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 xml:space="preserve">Tomasz </w:t>
      </w:r>
      <w:proofErr w:type="spellStart"/>
      <w:r w:rsidRPr="009608F9">
        <w:rPr>
          <w:rFonts w:asciiTheme="minorHAnsi" w:hAnsiTheme="minorHAnsi" w:cstheme="minorHAnsi"/>
          <w:sz w:val="22"/>
          <w:szCs w:val="22"/>
        </w:rPr>
        <w:t>Junker</w:t>
      </w:r>
      <w:proofErr w:type="spellEnd"/>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541654D" w:rsidR="000A02FE" w:rsidRPr="00EF14F0" w:rsidRDefault="000A02FE" w:rsidP="000A02FE">
      <w:pPr>
        <w:jc w:val="both"/>
      </w:pPr>
      <w:r>
        <w:t xml:space="preserve">Częstotliwości nośne systemu zostały ustalone na 24 563 MHz oraz 25 571 MHz, a szerokość kanału wynosi 28 MHz. Zapewniono przepływność binarną 80 </w:t>
      </w:r>
      <w:proofErr w:type="spellStart"/>
      <w:r>
        <w:t>Mb</w:t>
      </w:r>
      <w:proofErr w:type="spellEnd"/>
      <w:r>
        <w:t>/s przy modulacji 16 QAM. Wymagana BER to 10</w:t>
      </w:r>
      <w:r>
        <w:rPr>
          <w:vertAlign w:val="superscript"/>
        </w:rPr>
        <w:t>-6</w:t>
      </w:r>
      <w:r>
        <w:t>, a dostępność łącza to 99</w:t>
      </w:r>
      <w:r w:rsidR="004229BF">
        <w:t>,</w:t>
      </w:r>
      <w:r>
        <w:t>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A12B8">
      <w:pPr>
        <w:keepNext/>
        <w:spacing w:after="0"/>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4B439473" w:rsidR="00EF14F0" w:rsidRDefault="00EF14F0" w:rsidP="00F641F4">
      <w:pPr>
        <w:pStyle w:val="Legenda"/>
      </w:pPr>
      <w:bookmarkStart w:id="0" w:name="_Ref36812993"/>
      <w:r>
        <w:t xml:space="preserve">Rys. </w:t>
      </w:r>
      <w:fldSimple w:instr=" SEQ Rys. \* ARABIC ">
        <w:r w:rsidR="004947B2">
          <w:rPr>
            <w:noProof/>
          </w:rPr>
          <w:t>1</w:t>
        </w:r>
      </w:fldSimple>
      <w:bookmarkEnd w:id="0"/>
      <w:r>
        <w:t>.</w:t>
      </w:r>
      <w:r w:rsidR="00584BD3">
        <w:t xml:space="preserve"> </w:t>
      </w:r>
      <w:r>
        <w:t>Profil trasy między Warszawą, a Wołominem</w:t>
      </w:r>
    </w:p>
    <w:p w14:paraId="4F85B7EE" w14:textId="77777777" w:rsidR="00EF14F0" w:rsidRDefault="00EF14F0" w:rsidP="00EF14F0">
      <w:pPr>
        <w:jc w:val="both"/>
      </w:pPr>
      <w:r>
        <w:t>Parametry trasy:</w:t>
      </w:r>
    </w:p>
    <w:p w14:paraId="57EDFB8D" w14:textId="49A547A1" w:rsidR="00EF14F0" w:rsidRDefault="00EF14F0" w:rsidP="00EF14F0">
      <w:pPr>
        <w:pStyle w:val="Akapitzlist"/>
        <w:numPr>
          <w:ilvl w:val="0"/>
          <w:numId w:val="2"/>
        </w:numPr>
        <w:jc w:val="both"/>
      </w:pPr>
      <w:r>
        <w:t>Długość trasy 20</w:t>
      </w:r>
      <w:r w:rsidR="004229BF">
        <w:t>,</w:t>
      </w:r>
      <w:r>
        <w:t>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p w14:paraId="31EF01A3" w14:textId="671A1A0F" w:rsidR="00C71669" w:rsidRDefault="00C71669" w:rsidP="00584BD3">
      <w:pPr>
        <w:pStyle w:val="Legenda"/>
        <w:keepNext/>
        <w:spacing w:after="80"/>
      </w:pPr>
      <w:bookmarkStart w:id="1" w:name="_Ref41737627"/>
      <w:r>
        <w:lastRenderedPageBreak/>
        <w:t xml:space="preserve">Tab. </w:t>
      </w:r>
      <w:fldSimple w:instr=" SEQ Tab. \* ARABIC ">
        <w:r w:rsidR="00E4365C">
          <w:rPr>
            <w:noProof/>
          </w:rPr>
          <w:t>1</w:t>
        </w:r>
      </w:fldSimple>
      <w:bookmarkEnd w:id="1"/>
      <w:r>
        <w:t xml:space="preserve">. </w:t>
      </w:r>
      <w:r>
        <w:t>Istotne przeszkody</w:t>
      </w: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bookmarkStart w:id="2" w:name="_Hlk41734673"/>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gmach </w:t>
            </w:r>
            <w:proofErr w:type="spellStart"/>
            <w:r w:rsidRPr="00B83148">
              <w:rPr>
                <w:rFonts w:ascii="Calibri" w:eastAsia="Times New Roman" w:hAnsi="Calibri" w:cs="Calibri"/>
                <w:color w:val="000000"/>
                <w:lang w:eastAsia="pl-PL"/>
              </w:rPr>
              <w:t>EiTI</w:t>
            </w:r>
            <w:proofErr w:type="spellEnd"/>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0004AFAF"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plac </w:t>
            </w:r>
            <w:r w:rsidR="007F67E2">
              <w:rPr>
                <w:rFonts w:ascii="Calibri" w:eastAsia="Times New Roman" w:hAnsi="Calibri" w:cs="Calibri"/>
                <w:color w:val="000000"/>
                <w:lang w:eastAsia="pl-PL"/>
              </w:rPr>
              <w:t>K</w:t>
            </w:r>
            <w:r w:rsidRPr="00B83148">
              <w:rPr>
                <w:rFonts w:ascii="Calibri" w:eastAsia="Times New Roman" w:hAnsi="Calibri" w:cs="Calibri"/>
                <w:color w:val="000000"/>
                <w:lang w:eastAsia="pl-PL"/>
              </w:rPr>
              <w:t>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bookmarkEnd w:id="2"/>
    </w:tbl>
    <w:p w14:paraId="6D9DCAD1" w14:textId="77777777" w:rsidR="00C55B85" w:rsidRPr="00615A82" w:rsidRDefault="00C55B85" w:rsidP="00C55B85">
      <w:pPr>
        <w:spacing w:after="0"/>
        <w:rPr>
          <w:sz w:val="20"/>
          <w:szCs w:val="20"/>
        </w:rPr>
      </w:pPr>
    </w:p>
    <w:p w14:paraId="092DB7DB" w14:textId="149D3242" w:rsidR="00EF14F0" w:rsidRDefault="00EF14F0" w:rsidP="00EF14F0">
      <w:pPr>
        <w:pStyle w:val="Nagwek1"/>
        <w:jc w:val="both"/>
      </w:pPr>
      <w:r>
        <w:t>Wyznaczanie wysokości anten</w:t>
      </w:r>
    </w:p>
    <w:p w14:paraId="344D3817" w14:textId="46481223" w:rsidR="0010759F" w:rsidRDefault="0010759F" w:rsidP="0010759F">
      <w:pPr>
        <w:jc w:val="both"/>
      </w:pPr>
      <w:r>
        <w:t>Postępując zgodnie z zaleceniami zawartymi w ITU-R P.530 dla tras o długości większej niż 18 km</w:t>
      </w:r>
      <w:r w:rsidR="00123D82">
        <w:t xml:space="preserve"> należy</w:t>
      </w:r>
      <w:r>
        <w:t>:</w:t>
      </w:r>
    </w:p>
    <w:p w14:paraId="116D8913" w14:textId="475247FD" w:rsidR="0010759F" w:rsidRDefault="0010759F" w:rsidP="0010759F">
      <w:pPr>
        <w:pStyle w:val="Akapitzlist"/>
        <w:numPr>
          <w:ilvl w:val="0"/>
          <w:numId w:val="4"/>
        </w:numPr>
        <w:jc w:val="both"/>
      </w:pPr>
      <w:r>
        <w:t>Zapewni</w:t>
      </w:r>
      <w:r w:rsidR="00123D82">
        <w:t>ć</w:t>
      </w:r>
      <w:r>
        <w:t xml:space="preserve"> 100% pierwszej strefy </w:t>
      </w:r>
      <w:proofErr w:type="spellStart"/>
      <w:r>
        <w:t>Fresnela</w:t>
      </w:r>
      <w:proofErr w:type="spellEnd"/>
      <w:r>
        <w:t xml:space="preserve">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w:t>
      </w:r>
      <w:r w:rsidR="00856C01">
        <w:t>, a także</w:t>
      </w:r>
      <w:r>
        <w:t xml:space="preserve"> promień strefy </w:t>
      </w:r>
      <w:proofErr w:type="spellStart"/>
      <w:r>
        <w:t>Fresnela</w:t>
      </w:r>
      <w:proofErr w:type="spellEnd"/>
      <w:r>
        <w:t>.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w:t>
      </w:r>
      <w:r w:rsidR="001748AE">
        <w:t>a</w:t>
      </w:r>
      <w:r>
        <w:t xml:space="preserve"> k=4/3 i </w:t>
      </w:r>
      <w:proofErr w:type="spellStart"/>
      <w:r>
        <w:t>R</w:t>
      </w:r>
      <w:r w:rsidRPr="00EF14F0">
        <w:rPr>
          <w:vertAlign w:val="subscript"/>
        </w:rPr>
        <w:t>z</w:t>
      </w:r>
      <w:proofErr w:type="spellEnd"/>
      <w:r>
        <w:t>=4/3 *6370 = 8493</w:t>
      </w:r>
      <w:r w:rsidR="004229BF">
        <w:t>,</w:t>
      </w:r>
      <w:r>
        <w:t xml:space="preserve">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r w:rsidR="001748AE">
        <w:t>.</w:t>
      </w:r>
      <w:r w:rsidR="009C6334">
        <w:t xml:space="preserve"> Natomiast w </w:t>
      </w:r>
      <w:r w:rsidR="009C6334">
        <w:fldChar w:fldCharType="begin"/>
      </w:r>
      <w:r w:rsidR="009C6334">
        <w:instrText xml:space="preserve"> REF  _Ref41737924 \* Lower \h </w:instrText>
      </w:r>
      <w:r w:rsidR="009C6334">
        <w:fldChar w:fldCharType="separate"/>
      </w:r>
      <w:r w:rsidR="009C6334">
        <w:t xml:space="preserve">tab. </w:t>
      </w:r>
      <w:r w:rsidR="009C6334">
        <w:rPr>
          <w:noProof/>
        </w:rPr>
        <w:t>2</w:t>
      </w:r>
      <w:r w:rsidR="009C6334">
        <w:fldChar w:fldCharType="end"/>
      </w:r>
      <w:r w:rsidR="00D27724">
        <w:t xml:space="preserve"> dla każdej z wymienionych w </w:t>
      </w:r>
      <w:r w:rsidR="00D27724">
        <w:fldChar w:fldCharType="begin"/>
      </w:r>
      <w:r w:rsidR="00D27724">
        <w:instrText xml:space="preserve"> REF  _Ref41737627 \* Lower \h </w:instrText>
      </w:r>
      <w:r w:rsidR="00D27724">
        <w:fldChar w:fldCharType="separate"/>
      </w:r>
      <w:r w:rsidR="00D27724">
        <w:t xml:space="preserve">tab. </w:t>
      </w:r>
      <w:r w:rsidR="00D27724">
        <w:rPr>
          <w:noProof/>
        </w:rPr>
        <w:t>1</w:t>
      </w:r>
      <w:r w:rsidR="00D27724">
        <w:fldChar w:fldCharType="end"/>
      </w:r>
      <w:r w:rsidR="00D27724">
        <w:t xml:space="preserve"> przeszkód</w:t>
      </w:r>
      <w:r w:rsidR="009C6334">
        <w:t xml:space="preserve"> przedstawiono </w:t>
      </w:r>
      <w:r w:rsidR="00D27724" w:rsidRPr="00D27724">
        <w:t>wartość poprawki uwzględniającej wpływ refrakcji troposferycznej oraz jej wysokość po uwzględnieniu tej poprawki</w:t>
      </w:r>
      <w:r w:rsidR="00D27724">
        <w:t xml:space="preserve">, a także promień pierwszej strefy </w:t>
      </w:r>
      <w:proofErr w:type="spellStart"/>
      <w:r w:rsidR="00D27724">
        <w:t>Fresnela</w:t>
      </w:r>
      <w:proofErr w:type="spellEnd"/>
      <w:r w:rsidR="00D27724">
        <w:t>.</w:t>
      </w:r>
    </w:p>
    <w:p w14:paraId="323052A7" w14:textId="77777777" w:rsidR="0010759F" w:rsidRDefault="0010759F" w:rsidP="00FA12B8">
      <w:pPr>
        <w:keepNext/>
        <w:spacing w:after="0"/>
        <w:jc w:val="center"/>
      </w:pPr>
      <w:r>
        <w:rPr>
          <w:noProof/>
        </w:rPr>
        <w:drawing>
          <wp:inline distT="0" distB="0" distL="0" distR="0" wp14:anchorId="4C2C44F8" wp14:editId="51D130EB">
            <wp:extent cx="4537363" cy="3403022"/>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7">
                      <a:extLst>
                        <a:ext uri="{28A0092B-C50C-407E-A947-70E740481C1C}">
                          <a14:useLocalDpi xmlns:a14="http://schemas.microsoft.com/office/drawing/2010/main" val="0"/>
                        </a:ext>
                      </a:extLst>
                    </a:blip>
                    <a:stretch>
                      <a:fillRect/>
                    </a:stretch>
                  </pic:blipFill>
                  <pic:spPr>
                    <a:xfrm>
                      <a:off x="0" y="0"/>
                      <a:ext cx="4537363" cy="3403022"/>
                    </a:xfrm>
                    <a:prstGeom prst="rect">
                      <a:avLst/>
                    </a:prstGeom>
                  </pic:spPr>
                </pic:pic>
              </a:graphicData>
            </a:graphic>
          </wp:inline>
        </w:drawing>
      </w:r>
    </w:p>
    <w:p w14:paraId="02DFA5B7" w14:textId="7373D953" w:rsidR="0010759F" w:rsidRPr="0036710A" w:rsidRDefault="0010759F" w:rsidP="0010759F">
      <w:pPr>
        <w:pStyle w:val="Legenda"/>
      </w:pPr>
      <w:bookmarkStart w:id="3" w:name="_Ref36823399"/>
      <w:r>
        <w:t xml:space="preserve">Rys. </w:t>
      </w:r>
      <w:fldSimple w:instr=" SEQ Rys. \* ARABIC ">
        <w:r>
          <w:rPr>
            <w:noProof/>
          </w:rPr>
          <w:t>2</w:t>
        </w:r>
      </w:fldSimple>
      <w:bookmarkEnd w:id="3"/>
      <w:r>
        <w:t>.</w:t>
      </w:r>
      <w:r w:rsidR="00584BD3">
        <w:t xml:space="preserve"> </w:t>
      </w:r>
      <w:r>
        <w:t xml:space="preserve">Obliczony profil trasy zapewniający wolną pierwsza strefę </w:t>
      </w:r>
      <w:proofErr w:type="spellStart"/>
      <w:r>
        <w:t>Fresnela</w:t>
      </w:r>
      <w:proofErr w:type="spellEnd"/>
    </w:p>
    <w:p w14:paraId="72051C87" w14:textId="56C382B8" w:rsidR="00584BD3" w:rsidRDefault="00584BD3" w:rsidP="00904115">
      <w:pPr>
        <w:pStyle w:val="Legenda"/>
        <w:keepNext/>
        <w:spacing w:after="80"/>
      </w:pPr>
      <w:bookmarkStart w:id="4" w:name="_Ref41737924"/>
      <w:r>
        <w:lastRenderedPageBreak/>
        <w:t xml:space="preserve">Tab. </w:t>
      </w:r>
      <w:fldSimple w:instr=" SEQ Tab. \* ARABIC ">
        <w:r w:rsidR="00E4365C">
          <w:rPr>
            <w:noProof/>
          </w:rPr>
          <w:t>2</w:t>
        </w:r>
      </w:fldSimple>
      <w:bookmarkEnd w:id="4"/>
      <w:r>
        <w:t xml:space="preserve">. </w:t>
      </w:r>
      <w:r w:rsidR="005A5907">
        <w:t xml:space="preserve">Wartości poprawki i promienia pierwszej strefy </w:t>
      </w:r>
      <w:proofErr w:type="spellStart"/>
      <w:r w:rsidR="005A5907">
        <w:t>Fresnela</w:t>
      </w:r>
      <w:proofErr w:type="spellEnd"/>
      <w:r w:rsidR="005A5907">
        <w:t xml:space="preserve"> dla przeszkód z </w:t>
      </w:r>
      <w:r w:rsidR="005A5907">
        <w:fldChar w:fldCharType="begin"/>
      </w:r>
      <w:r w:rsidR="005A5907">
        <w:instrText xml:space="preserve"> REF  _Ref41737627 \* Lower \h </w:instrText>
      </w:r>
      <w:r w:rsidR="005A5907">
        <w:fldChar w:fldCharType="separate"/>
      </w:r>
      <w:r w:rsidR="005A5907">
        <w:t xml:space="preserve">tab. </w:t>
      </w:r>
      <w:r w:rsidR="005A5907">
        <w:rPr>
          <w:noProof/>
        </w:rPr>
        <w:t>1</w:t>
      </w:r>
      <w:r w:rsidR="005A5907">
        <w:fldChar w:fldCharType="end"/>
      </w:r>
      <w:r w:rsidR="005A5907">
        <w:t xml:space="preserve"> </w:t>
      </w:r>
      <w:r w:rsidR="005A5907">
        <w:br/>
        <w:t>przy założeniu troposfery normalnej</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C71669" w14:paraId="73465904" w14:textId="77777777" w:rsidTr="00C71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7247A15" w14:textId="626FB54F" w:rsidR="001B5574" w:rsidRDefault="001B5574" w:rsidP="001B5574">
            <w:pPr>
              <w:jc w:val="center"/>
            </w:pPr>
            <w:r>
              <w:t>nr przeszkody</w:t>
            </w:r>
          </w:p>
        </w:tc>
        <w:tc>
          <w:tcPr>
            <w:tcW w:w="1117" w:type="dxa"/>
          </w:tcPr>
          <w:p w14:paraId="3D6C3898" w14:textId="728B7A61"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7BC3E533" w14:textId="15853B4D"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253CC865" w14:textId="3340ABDA"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27E08FB4" w14:textId="530D8A7C"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6CF5AB07" w14:textId="49868B0B"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27AF260D" w14:textId="74D7F837"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055399F7" w14:textId="1C5A4E3E"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7</w:t>
            </w:r>
          </w:p>
        </w:tc>
      </w:tr>
      <w:tr w:rsidR="00C71669" w14:paraId="1E32332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CD1E8CF" w14:textId="5F7974EE" w:rsidR="001B5574" w:rsidRDefault="001B5574" w:rsidP="001B5574">
            <w:pPr>
              <w:jc w:val="center"/>
            </w:pPr>
            <w:r>
              <w:t>odległość [km]</w:t>
            </w:r>
          </w:p>
        </w:tc>
        <w:tc>
          <w:tcPr>
            <w:tcW w:w="1117" w:type="dxa"/>
          </w:tcPr>
          <w:p w14:paraId="4BDD3EDD" w14:textId="622EFE9E"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01C19342" w14:textId="7B616364"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7A3AFED3" w14:textId="003F32D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444ED92B" w14:textId="79016FA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1FEE2269" w14:textId="2CC41F21"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0DAADD2E" w14:textId="107744B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6EF3E8AD" w14:textId="322613AD"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17,6</w:t>
            </w:r>
          </w:p>
        </w:tc>
      </w:tr>
      <w:tr w:rsidR="00C71669" w14:paraId="62B3C7BB"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06E228C8" w14:textId="28C8554A" w:rsidR="001B5574" w:rsidRDefault="00D679EC" w:rsidP="001B5574">
            <w:pPr>
              <w:jc w:val="center"/>
            </w:pPr>
            <w:r>
              <w:t xml:space="preserve">Wysokość </w:t>
            </w:r>
            <w:r w:rsidR="00031CA7">
              <w:t>h</w:t>
            </w:r>
            <w:r w:rsidR="00031CA7" w:rsidRPr="00031CA7">
              <w:rPr>
                <w:vertAlign w:val="subscript"/>
              </w:rPr>
              <w:t>p2</w:t>
            </w:r>
            <w:r w:rsidR="00031CA7">
              <w:t xml:space="preserve"> </w:t>
            </w:r>
            <w:r>
              <w:t>(n.</w:t>
            </w:r>
            <w:r w:rsidR="00031CA7">
              <w:t>p.m. + h</w:t>
            </w:r>
            <w:r w:rsidR="00031CA7" w:rsidRPr="00031CA7">
              <w:rPr>
                <w:vertAlign w:val="subscript"/>
              </w:rPr>
              <w:t>p1</w:t>
            </w:r>
            <w:r w:rsidR="00031CA7">
              <w:t>) [m]</w:t>
            </w:r>
          </w:p>
        </w:tc>
        <w:tc>
          <w:tcPr>
            <w:tcW w:w="1117" w:type="dxa"/>
          </w:tcPr>
          <w:p w14:paraId="2D43358F" w14:textId="7821D526"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066A6B92" w14:textId="20A3C32F"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3BAD717E" w14:textId="7AE0C2AE"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7E7C41F" w14:textId="58DB4ADC"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615B8877" w14:textId="5935E0F5"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0F8F27B5" w14:textId="2279B19D"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1F30281" w14:textId="3D67A899"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C71669" w14:paraId="2EE2C2E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6024BF8" w14:textId="6F87EE9D" w:rsidR="001B5574" w:rsidRDefault="00857DEF" w:rsidP="001B5574">
            <w:pPr>
              <w:jc w:val="center"/>
            </w:pPr>
            <w:r>
              <w:t>y [m]</w:t>
            </w:r>
          </w:p>
        </w:tc>
        <w:tc>
          <w:tcPr>
            <w:tcW w:w="1117" w:type="dxa"/>
          </w:tcPr>
          <w:p w14:paraId="41293D50" w14:textId="63AB5E0E"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0,1</w:t>
            </w:r>
          </w:p>
        </w:tc>
        <w:tc>
          <w:tcPr>
            <w:tcW w:w="1118" w:type="dxa"/>
          </w:tcPr>
          <w:p w14:paraId="66220632" w14:textId="40443540"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0,4</w:t>
            </w:r>
          </w:p>
        </w:tc>
        <w:tc>
          <w:tcPr>
            <w:tcW w:w="1119" w:type="dxa"/>
          </w:tcPr>
          <w:p w14:paraId="425487BA" w14:textId="13BB9CE3"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c>
          <w:tcPr>
            <w:tcW w:w="1119" w:type="dxa"/>
          </w:tcPr>
          <w:p w14:paraId="3FE7C310" w14:textId="139204AB"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5,2</w:t>
            </w:r>
          </w:p>
        </w:tc>
        <w:tc>
          <w:tcPr>
            <w:tcW w:w="1119" w:type="dxa"/>
          </w:tcPr>
          <w:p w14:paraId="39330425" w14:textId="63DCB0C7"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4,9</w:t>
            </w:r>
          </w:p>
        </w:tc>
        <w:tc>
          <w:tcPr>
            <w:tcW w:w="1119" w:type="dxa"/>
          </w:tcPr>
          <w:p w14:paraId="7532D648" w14:textId="75C3E75D"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4,5</w:t>
            </w:r>
          </w:p>
        </w:tc>
        <w:tc>
          <w:tcPr>
            <w:tcW w:w="1119" w:type="dxa"/>
          </w:tcPr>
          <w:p w14:paraId="3A537600" w14:textId="1AAFC7FA"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r>
      <w:tr w:rsidR="00C71669" w14:paraId="4FFCD352"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4C5CF1A3" w14:textId="7ED1F8FC" w:rsidR="001B5574" w:rsidRDefault="00565871" w:rsidP="001B5574">
            <w:pPr>
              <w:jc w:val="center"/>
            </w:pPr>
            <w:proofErr w:type="spellStart"/>
            <w:r>
              <w:t>h</w:t>
            </w:r>
            <w:r w:rsidRPr="00565871">
              <w:rPr>
                <w:vertAlign w:val="subscript"/>
              </w:rPr>
              <w:t>popr</w:t>
            </w:r>
            <w:proofErr w:type="spellEnd"/>
            <w:r>
              <w:t xml:space="preserve"> = </w:t>
            </w:r>
            <w:r w:rsidR="00C71669">
              <w:br/>
            </w:r>
            <w:r w:rsidR="0033729F">
              <w:t>h</w:t>
            </w:r>
            <w:r w:rsidR="0033729F" w:rsidRPr="00031CA7">
              <w:rPr>
                <w:vertAlign w:val="subscript"/>
              </w:rPr>
              <w:t>p2</w:t>
            </w:r>
            <w:r w:rsidR="0033729F">
              <w:t xml:space="preserve"> + y [m]</w:t>
            </w:r>
          </w:p>
        </w:tc>
        <w:tc>
          <w:tcPr>
            <w:tcW w:w="1117" w:type="dxa"/>
          </w:tcPr>
          <w:p w14:paraId="24AED781" w14:textId="4DBC61ED"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134</w:t>
            </w:r>
            <w:r>
              <w:t>,1</w:t>
            </w:r>
          </w:p>
        </w:tc>
        <w:tc>
          <w:tcPr>
            <w:tcW w:w="1118" w:type="dxa"/>
          </w:tcPr>
          <w:p w14:paraId="628E28CF" w14:textId="4E6340F5"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149,4</w:t>
            </w:r>
          </w:p>
        </w:tc>
        <w:tc>
          <w:tcPr>
            <w:tcW w:w="1119" w:type="dxa"/>
          </w:tcPr>
          <w:p w14:paraId="02C068D7" w14:textId="5CCA02A3"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101</w:t>
            </w:r>
            <w:r>
              <w:t>,2</w:t>
            </w:r>
          </w:p>
        </w:tc>
        <w:tc>
          <w:tcPr>
            <w:tcW w:w="1119" w:type="dxa"/>
          </w:tcPr>
          <w:p w14:paraId="2A82B934" w14:textId="1D1A951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135,2</w:t>
            </w:r>
          </w:p>
        </w:tc>
        <w:tc>
          <w:tcPr>
            <w:tcW w:w="1119" w:type="dxa"/>
          </w:tcPr>
          <w:p w14:paraId="7407C31A" w14:textId="3BA1C0F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137</w:t>
            </w:r>
            <w:r>
              <w:t>,9</w:t>
            </w:r>
          </w:p>
        </w:tc>
        <w:tc>
          <w:tcPr>
            <w:tcW w:w="1119" w:type="dxa"/>
          </w:tcPr>
          <w:p w14:paraId="68D4AAAA" w14:textId="68BBC739"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139,5</w:t>
            </w:r>
          </w:p>
        </w:tc>
        <w:tc>
          <w:tcPr>
            <w:tcW w:w="1119" w:type="dxa"/>
          </w:tcPr>
          <w:p w14:paraId="41A41D17" w14:textId="768FC45F"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129,2</w:t>
            </w:r>
          </w:p>
        </w:tc>
      </w:tr>
      <w:tr w:rsidR="0033729F" w14:paraId="4B68C026"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88693E6" w14:textId="678DFB54" w:rsidR="0033729F" w:rsidRDefault="00565871" w:rsidP="001B5574">
            <w:pPr>
              <w:jc w:val="center"/>
            </w:pPr>
            <w:r>
              <w:t>F</w:t>
            </w:r>
            <w:r w:rsidRPr="00565871">
              <w:rPr>
                <w:vertAlign w:val="subscript"/>
              </w:rPr>
              <w:t>1</w:t>
            </w:r>
            <w:r>
              <w:t xml:space="preserve"> [m]</w:t>
            </w:r>
          </w:p>
        </w:tc>
        <w:tc>
          <w:tcPr>
            <w:tcW w:w="1117" w:type="dxa"/>
          </w:tcPr>
          <w:p w14:paraId="4DE4B519" w14:textId="4636F7EB"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1,0</w:t>
            </w:r>
          </w:p>
        </w:tc>
        <w:tc>
          <w:tcPr>
            <w:tcW w:w="1118" w:type="dxa"/>
          </w:tcPr>
          <w:p w14:paraId="5A04520D" w14:textId="5285EC60"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72CCB1FC" w14:textId="00293A3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c>
          <w:tcPr>
            <w:tcW w:w="1119" w:type="dxa"/>
          </w:tcPr>
          <w:p w14:paraId="31D4F4A7" w14:textId="0C9F323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7,2</w:t>
            </w:r>
          </w:p>
        </w:tc>
        <w:tc>
          <w:tcPr>
            <w:tcW w:w="1119" w:type="dxa"/>
          </w:tcPr>
          <w:p w14:paraId="51BA77EB" w14:textId="7A191229"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7,0</w:t>
            </w:r>
          </w:p>
        </w:tc>
        <w:tc>
          <w:tcPr>
            <w:tcW w:w="1119" w:type="dxa"/>
          </w:tcPr>
          <w:p w14:paraId="7997569F" w14:textId="260522F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6,7</w:t>
            </w:r>
          </w:p>
        </w:tc>
        <w:tc>
          <w:tcPr>
            <w:tcW w:w="1119" w:type="dxa"/>
          </w:tcPr>
          <w:p w14:paraId="3DE31350" w14:textId="4FB18BA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r>
    </w:tbl>
    <w:p w14:paraId="0979E0E2" w14:textId="1DD62732" w:rsidR="001B5574" w:rsidRDefault="001B5574" w:rsidP="0010759F">
      <w:pPr>
        <w:jc w:val="both"/>
      </w:pPr>
    </w:p>
    <w:p w14:paraId="58E5172D" w14:textId="78CAC9EB" w:rsidR="0010759F" w:rsidRDefault="0010759F" w:rsidP="0010759F">
      <w:pPr>
        <w:jc w:val="both"/>
      </w:pPr>
      <w:r>
        <w:t>W wyniku dopasowania uzyska</w:t>
      </w:r>
      <w:r w:rsidR="00914BD2">
        <w:t>no</w:t>
      </w:r>
      <w:r>
        <w:t xml:space="preserve"> wysokość anten h</w:t>
      </w:r>
      <w:r>
        <w:rPr>
          <w:vertAlign w:val="subscript"/>
        </w:rPr>
        <w:t>1</w:t>
      </w:r>
      <w:r w:rsidR="00D97B2E">
        <w:t xml:space="preserve"> = </w:t>
      </w:r>
      <w:r>
        <w:t>37 m</w:t>
      </w:r>
      <w:r w:rsidR="00914BD2">
        <w:t>,</w:t>
      </w:r>
      <w:r>
        <w:t xml:space="preserve"> h</w:t>
      </w:r>
      <w:r>
        <w:rPr>
          <w:vertAlign w:val="subscript"/>
        </w:rPr>
        <w:t>2</w:t>
      </w:r>
      <w:r w:rsidR="00D97B2E">
        <w:rPr>
          <w:vertAlign w:val="subscript"/>
        </w:rPr>
        <w:t xml:space="preserve"> </w:t>
      </w:r>
      <w:r>
        <w:t>=</w:t>
      </w:r>
      <w:r w:rsidRPr="00461B98">
        <w:t xml:space="preserve"> </w:t>
      </w:r>
      <w:r w:rsidRPr="0072738D">
        <w:t>68</w:t>
      </w:r>
      <w:r w:rsidR="00721A79">
        <w:t>,</w:t>
      </w:r>
      <w:r w:rsidRPr="0072738D">
        <w:t>6323</w:t>
      </w:r>
      <w:r>
        <w:t xml:space="preserve"> m</w:t>
      </w:r>
      <w:r w:rsidR="00D97B2E">
        <w:t xml:space="preserve"> ≈ </w:t>
      </w:r>
      <w:r w:rsidR="004C221C">
        <w:t>68</w:t>
      </w:r>
      <w:r w:rsidR="00721A79">
        <w:t>,</w:t>
      </w:r>
      <w:r w:rsidR="00D97B2E">
        <w:t>6 m.</w:t>
      </w:r>
      <w:r>
        <w:t xml:space="preserve"> </w:t>
      </w:r>
      <w:r w:rsidR="004C221C">
        <w:t>Po dodaniu wysokości gruntu w tych miejscach wychodzą następujące wysokości zawieszenia anten nad poziomem morza: h</w:t>
      </w:r>
      <w:r w:rsidR="004C221C" w:rsidRPr="004C221C">
        <w:rPr>
          <w:vertAlign w:val="subscript"/>
        </w:rPr>
        <w:t>1npm</w:t>
      </w:r>
      <w:r w:rsidR="004C221C">
        <w:t xml:space="preserve"> = 149,7 m, h</w:t>
      </w:r>
      <w:r w:rsidR="004C221C" w:rsidRPr="004C221C">
        <w:rPr>
          <w:vertAlign w:val="subscript"/>
        </w:rPr>
        <w:t>2npm</w:t>
      </w:r>
      <w:r w:rsidR="004C221C">
        <w:t xml:space="preserve"> = 166,9 m. </w:t>
      </w:r>
      <w:r>
        <w:t>W obliczeniach przyj</w:t>
      </w:r>
      <w:r w:rsidR="00914BD2">
        <w:t>ęto</w:t>
      </w:r>
      <w:r>
        <w:t xml:space="preserve"> zastępczy krzywoliniowy układ współrzędnych pozwalający na modelowanie zakrzywionej trajektorii przez prostą.</w:t>
      </w:r>
      <w:r w:rsidR="00A843F7">
        <w:t xml:space="preserve"> O</w:t>
      </w:r>
      <w:r w:rsidR="00A843F7">
        <w:t xml:space="preserve">bliczenia zostały wykonane dla niższej częstotliwości nośnej, która ma szerszą pierwszą strefę </w:t>
      </w:r>
      <w:proofErr w:type="spellStart"/>
      <w:r w:rsidR="00A843F7">
        <w:t>Fresnela</w:t>
      </w:r>
      <w:proofErr w:type="spellEnd"/>
      <w:r w:rsidR="00A843F7">
        <w:t>.</w:t>
      </w:r>
    </w:p>
    <w:p w14:paraId="67B6EDF1" w14:textId="621B96C5" w:rsidR="0010759F" w:rsidRDefault="0010759F" w:rsidP="0010759F">
      <w:pPr>
        <w:pStyle w:val="Akapitzlist"/>
        <w:numPr>
          <w:ilvl w:val="0"/>
          <w:numId w:val="4"/>
        </w:numPr>
        <w:jc w:val="both"/>
      </w:pPr>
      <w:r>
        <w:t>W kolejnym kroku analogiczne obliczenia zostały wykonane</w:t>
      </w:r>
      <w:r w:rsidR="00C60178">
        <w:t>,</w:t>
      </w:r>
      <w:r>
        <w:t xml:space="preserve"> przyjmując </w:t>
      </w:r>
      <w:proofErr w:type="spellStart"/>
      <w:r>
        <w:t>k</w:t>
      </w:r>
      <w:r w:rsidRPr="00EF14F0">
        <w:rPr>
          <w:vertAlign w:val="subscript"/>
        </w:rPr>
        <w:t>e</w:t>
      </w:r>
      <w:proofErr w:type="spellEnd"/>
      <w:r>
        <w:t>=0</w:t>
      </w:r>
      <w:r w:rsidR="004C221C">
        <w:t>,</w:t>
      </w:r>
      <w:r>
        <w:t>57 oraz konieczność uzyskani</w:t>
      </w:r>
      <w:r w:rsidR="00460D13">
        <w:t>a</w:t>
      </w:r>
      <w:r w:rsidR="00D474EC">
        <w:t xml:space="preserve"> wolnych 30%</w:t>
      </w:r>
      <w:r>
        <w:t xml:space="preserve"> pierwszej strefy </w:t>
      </w:r>
      <w:proofErr w:type="spellStart"/>
      <w:r>
        <w:t>Fresnela</w:t>
      </w:r>
      <w:proofErr w:type="spellEnd"/>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F6E40">
      <w:pPr>
        <w:keepNext/>
        <w:spacing w:after="0"/>
        <w:jc w:val="center"/>
      </w:pPr>
      <w:r>
        <w:rPr>
          <w:noProof/>
        </w:rPr>
        <w:drawing>
          <wp:inline distT="0" distB="0" distL="0" distR="0" wp14:anchorId="22AED2E5" wp14:editId="2C146714">
            <wp:extent cx="4424219" cy="33181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8">
                      <a:extLst>
                        <a:ext uri="{28A0092B-C50C-407E-A947-70E740481C1C}">
                          <a14:useLocalDpi xmlns:a14="http://schemas.microsoft.com/office/drawing/2010/main" val="0"/>
                        </a:ext>
                      </a:extLst>
                    </a:blip>
                    <a:stretch>
                      <a:fillRect/>
                    </a:stretch>
                  </pic:blipFill>
                  <pic:spPr>
                    <a:xfrm>
                      <a:off x="0" y="0"/>
                      <a:ext cx="4446829" cy="3335121"/>
                    </a:xfrm>
                    <a:prstGeom prst="rect">
                      <a:avLst/>
                    </a:prstGeom>
                  </pic:spPr>
                </pic:pic>
              </a:graphicData>
            </a:graphic>
          </wp:inline>
        </w:drawing>
      </w:r>
    </w:p>
    <w:p w14:paraId="13057184" w14:textId="151CAEB1" w:rsidR="0010759F" w:rsidRDefault="0010759F" w:rsidP="0010759F">
      <w:pPr>
        <w:pStyle w:val="Legenda"/>
      </w:pPr>
      <w:bookmarkStart w:id="5" w:name="_Ref36824998"/>
      <w:r>
        <w:t xml:space="preserve">Rys. </w:t>
      </w:r>
      <w:fldSimple w:instr=" SEQ Rys. \* ARABIC ">
        <w:r>
          <w:rPr>
            <w:noProof/>
          </w:rPr>
          <w:t>3</w:t>
        </w:r>
      </w:fldSimple>
      <w:bookmarkEnd w:id="5"/>
      <w:r>
        <w:t>.</w:t>
      </w:r>
      <w:r w:rsidR="007F6E40">
        <w:t xml:space="preserve"> </w:t>
      </w:r>
      <w:r>
        <w:t xml:space="preserve">Profil trasy zakładający wolne 0.3 pierwszej strefy </w:t>
      </w:r>
      <w:proofErr w:type="spellStart"/>
      <w:r>
        <w:t>Fresnela</w:t>
      </w:r>
      <w:proofErr w:type="spellEnd"/>
    </w:p>
    <w:p w14:paraId="52E089ED" w14:textId="0D164D0B" w:rsidR="0010759F" w:rsidRDefault="0010759F" w:rsidP="0010759F">
      <w:pPr>
        <w:jc w:val="both"/>
      </w:pPr>
      <w:r>
        <w:t>W tym przypadku otrzyma</w:t>
      </w:r>
      <w:r w:rsidR="006E39A0">
        <w:t>no</w:t>
      </w:r>
      <w:r>
        <w:t xml:space="preserve"> wysokości h</w:t>
      </w:r>
      <w:r>
        <w:rPr>
          <w:vertAlign w:val="subscript"/>
        </w:rPr>
        <w:t>1</w:t>
      </w:r>
      <w:r w:rsidR="00D97B2E">
        <w:t xml:space="preserve"> = </w:t>
      </w:r>
      <w:r>
        <w:t>37 m oraz h</w:t>
      </w:r>
      <w:r>
        <w:rPr>
          <w:vertAlign w:val="subscript"/>
        </w:rPr>
        <w:t>2</w:t>
      </w:r>
      <w:r w:rsidR="00D97B2E">
        <w:t xml:space="preserve"> = </w:t>
      </w:r>
      <w:r w:rsidRPr="0072738D">
        <w:t>53</w:t>
      </w:r>
      <w:r w:rsidR="00721A79">
        <w:t>,</w:t>
      </w:r>
      <w:r w:rsidRPr="0072738D">
        <w:t>0683</w:t>
      </w:r>
      <w:r>
        <w:t xml:space="preserve"> m</w:t>
      </w:r>
      <w:r w:rsidR="00D97B2E">
        <w:t xml:space="preserve"> </w:t>
      </w:r>
      <w:r w:rsidR="00D97B2E">
        <w:t>≈</w:t>
      </w:r>
      <w:r w:rsidR="00D97B2E">
        <w:t xml:space="preserve"> 53</w:t>
      </w:r>
      <w:r w:rsidR="00721A79">
        <w:t>,</w:t>
      </w:r>
      <w:r w:rsidR="00D97B2E">
        <w:t>1</w:t>
      </w:r>
      <w:r>
        <w:t>.</w:t>
      </w:r>
      <w:r w:rsidR="00721A79" w:rsidRPr="00721A79">
        <w:t xml:space="preserve"> </w:t>
      </w:r>
      <w:r w:rsidR="00721A79">
        <w:t>Po dodaniu wysokości gruntu w tych miejscach wychodzą następujące wysokości zawieszenia anten nad poziomem morza: h</w:t>
      </w:r>
      <w:r w:rsidR="00721A79" w:rsidRPr="004C221C">
        <w:rPr>
          <w:vertAlign w:val="subscript"/>
        </w:rPr>
        <w:t>1npm</w:t>
      </w:r>
      <w:r w:rsidR="00721A79">
        <w:t xml:space="preserve"> = 149,7 m, h</w:t>
      </w:r>
      <w:r w:rsidR="00721A79" w:rsidRPr="004C221C">
        <w:rPr>
          <w:vertAlign w:val="subscript"/>
        </w:rPr>
        <w:t>2npm</w:t>
      </w:r>
      <w:r w:rsidR="00721A79">
        <w:t xml:space="preserve"> = </w:t>
      </w:r>
      <w:r w:rsidR="00721A79">
        <w:t>151,4</w:t>
      </w:r>
      <w:r w:rsidR="00721A79">
        <w:t xml:space="preserve"> m.</w:t>
      </w:r>
      <w:r>
        <w:t xml:space="preserve"> </w:t>
      </w:r>
      <w:r w:rsidR="004F0FF3">
        <w:t>W tym przypadku również o</w:t>
      </w:r>
      <w:r>
        <w:t>bliczenia zostały wykonane dla niższej częstotliwości nośnej</w:t>
      </w:r>
      <w:r w:rsidR="004F0FF3">
        <w:t>.</w:t>
      </w:r>
    </w:p>
    <w:p w14:paraId="545E4717" w14:textId="25C33BA4" w:rsidR="00E4365C" w:rsidRDefault="00E4365C" w:rsidP="0010759F">
      <w:pPr>
        <w:jc w:val="both"/>
      </w:pPr>
    </w:p>
    <w:p w14:paraId="1518CD6E" w14:textId="72B782B7" w:rsidR="00E4365C" w:rsidRDefault="00E4365C" w:rsidP="00E4365C">
      <w:pPr>
        <w:pStyle w:val="Legenda"/>
        <w:keepNext/>
        <w:spacing w:after="80"/>
      </w:pPr>
      <w:r>
        <w:lastRenderedPageBreak/>
        <w:t xml:space="preserve">Tab. </w:t>
      </w:r>
      <w:fldSimple w:instr=" SEQ Tab. \* ARABIC ">
        <w:r>
          <w:rPr>
            <w:noProof/>
          </w:rPr>
          <w:t>3</w:t>
        </w:r>
      </w:fldSimple>
      <w:r>
        <w:t>.</w:t>
      </w:r>
      <w:r w:rsidR="00136C4D" w:rsidRPr="00136C4D">
        <w:t xml:space="preserve"> </w:t>
      </w:r>
      <w:r w:rsidR="00136C4D">
        <w:t xml:space="preserve">Wartości poprawki i </w:t>
      </w:r>
      <w:r w:rsidR="00136C4D">
        <w:t xml:space="preserve">30% </w:t>
      </w:r>
      <w:r w:rsidR="00136C4D">
        <w:t xml:space="preserve">promienia pierwszej strefy </w:t>
      </w:r>
      <w:proofErr w:type="spellStart"/>
      <w:r w:rsidR="00136C4D">
        <w:t>Fresnela</w:t>
      </w:r>
      <w:proofErr w:type="spellEnd"/>
      <w:r w:rsidR="00136C4D">
        <w:t xml:space="preserve"> dla przeszkód z </w:t>
      </w:r>
      <w:r w:rsidR="00136C4D">
        <w:fldChar w:fldCharType="begin"/>
      </w:r>
      <w:r w:rsidR="00136C4D">
        <w:instrText xml:space="preserve"> REF  _Ref41737627 \* Lower \h </w:instrText>
      </w:r>
      <w:r w:rsidR="00136C4D">
        <w:fldChar w:fldCharType="separate"/>
      </w:r>
      <w:r w:rsidR="00136C4D">
        <w:t xml:space="preserve">tab. </w:t>
      </w:r>
      <w:r w:rsidR="00136C4D">
        <w:rPr>
          <w:noProof/>
        </w:rPr>
        <w:t>1</w:t>
      </w:r>
      <w:r w:rsidR="00136C4D">
        <w:fldChar w:fldCharType="end"/>
      </w:r>
      <w:r w:rsidR="00136C4D">
        <w:t xml:space="preserve"> </w:t>
      </w:r>
      <w:r w:rsidR="00136C4D">
        <w:br/>
      </w:r>
      <w:r w:rsidR="00136C4D">
        <w:t>przy założeniu</w:t>
      </w:r>
      <w:r w:rsidR="00136C4D">
        <w:t xml:space="preserve">, że </w:t>
      </w:r>
      <w:proofErr w:type="spellStart"/>
      <w:r w:rsidR="00136C4D">
        <w:t>k</w:t>
      </w:r>
      <w:r w:rsidR="00136C4D" w:rsidRPr="00136C4D">
        <w:rPr>
          <w:vertAlign w:val="subscript"/>
        </w:rPr>
        <w:t>e</w:t>
      </w:r>
      <w:proofErr w:type="spellEnd"/>
      <w:r w:rsidR="00136C4D">
        <w:t xml:space="preserve"> = 0,57</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4A3D95" w14:paraId="06758935" w14:textId="77777777" w:rsidTr="00BD5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06E5914" w14:textId="77777777" w:rsidR="004A3D95" w:rsidRDefault="004A3D95" w:rsidP="00BD5177">
            <w:pPr>
              <w:jc w:val="center"/>
            </w:pPr>
            <w:r>
              <w:t>nr przeszkody</w:t>
            </w:r>
          </w:p>
        </w:tc>
        <w:tc>
          <w:tcPr>
            <w:tcW w:w="1117" w:type="dxa"/>
          </w:tcPr>
          <w:p w14:paraId="745C009F" w14:textId="77777777" w:rsidR="004A3D95" w:rsidRDefault="004A3D95" w:rsidP="00BD5177">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0890C1FC" w14:textId="77777777" w:rsidR="004A3D95" w:rsidRDefault="004A3D95" w:rsidP="00BD5177">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346E9B84" w14:textId="77777777" w:rsidR="004A3D95" w:rsidRDefault="004A3D95" w:rsidP="00BD5177">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1250EEEC" w14:textId="77777777" w:rsidR="004A3D95" w:rsidRDefault="004A3D95" w:rsidP="00BD5177">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45EA90A7" w14:textId="77777777" w:rsidR="004A3D95" w:rsidRDefault="004A3D95" w:rsidP="00BD5177">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52BC23FE" w14:textId="77777777" w:rsidR="004A3D95" w:rsidRDefault="004A3D95" w:rsidP="00BD5177">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16BDB280" w14:textId="77777777" w:rsidR="004A3D95" w:rsidRDefault="004A3D95" w:rsidP="00BD5177">
            <w:pPr>
              <w:jc w:val="center"/>
              <w:cnfStyle w:val="100000000000" w:firstRow="1" w:lastRow="0" w:firstColumn="0" w:lastColumn="0" w:oddVBand="0" w:evenVBand="0" w:oddHBand="0" w:evenHBand="0" w:firstRowFirstColumn="0" w:firstRowLastColumn="0" w:lastRowFirstColumn="0" w:lastRowLastColumn="0"/>
            </w:pPr>
            <w:r>
              <w:t>7</w:t>
            </w:r>
          </w:p>
        </w:tc>
      </w:tr>
      <w:tr w:rsidR="004A3D95" w14:paraId="1B1C7007" w14:textId="77777777" w:rsidTr="00BD5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61D6C46" w14:textId="77777777" w:rsidR="004A3D95" w:rsidRDefault="004A3D95" w:rsidP="00BD5177">
            <w:pPr>
              <w:jc w:val="center"/>
            </w:pPr>
            <w:r>
              <w:t>odległość [km]</w:t>
            </w:r>
          </w:p>
        </w:tc>
        <w:tc>
          <w:tcPr>
            <w:tcW w:w="1117" w:type="dxa"/>
          </w:tcPr>
          <w:p w14:paraId="11CFB836" w14:textId="77777777"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68DAAFFA" w14:textId="77777777"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289E0B26" w14:textId="77777777"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521E77E9" w14:textId="77777777"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75EB0DF1" w14:textId="77777777"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5582D0C2" w14:textId="77777777"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168F8635" w14:textId="77777777"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17,6</w:t>
            </w:r>
          </w:p>
        </w:tc>
      </w:tr>
      <w:tr w:rsidR="004A3D95" w14:paraId="4B51BE9C" w14:textId="77777777" w:rsidTr="00BD5177">
        <w:tc>
          <w:tcPr>
            <w:cnfStyle w:val="001000000000" w:firstRow="0" w:lastRow="0" w:firstColumn="1" w:lastColumn="0" w:oddVBand="0" w:evenVBand="0" w:oddHBand="0" w:evenHBand="0" w:firstRowFirstColumn="0" w:firstRowLastColumn="0" w:lastRowFirstColumn="0" w:lastRowLastColumn="0"/>
            <w:tcW w:w="1232" w:type="dxa"/>
          </w:tcPr>
          <w:p w14:paraId="2D028F0A" w14:textId="77777777" w:rsidR="004A3D95" w:rsidRDefault="004A3D95" w:rsidP="00BD5177">
            <w:pPr>
              <w:jc w:val="center"/>
            </w:pPr>
            <w:r>
              <w:t>Wysokość h</w:t>
            </w:r>
            <w:r w:rsidRPr="00031CA7">
              <w:rPr>
                <w:vertAlign w:val="subscript"/>
              </w:rPr>
              <w:t>p2</w:t>
            </w:r>
            <w:r>
              <w:t xml:space="preserve"> (n.p.m. + h</w:t>
            </w:r>
            <w:r w:rsidRPr="00031CA7">
              <w:rPr>
                <w:vertAlign w:val="subscript"/>
              </w:rPr>
              <w:t>p1</w:t>
            </w:r>
            <w:r>
              <w:t>) [m]</w:t>
            </w:r>
          </w:p>
        </w:tc>
        <w:tc>
          <w:tcPr>
            <w:tcW w:w="1117" w:type="dxa"/>
          </w:tcPr>
          <w:p w14:paraId="56364BF2" w14:textId="77777777"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7C0C7088" w14:textId="77777777"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044607A6" w14:textId="77777777"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DA010B3" w14:textId="77777777"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50AD48A4" w14:textId="77777777"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22C89C76" w14:textId="77777777"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5272F64" w14:textId="77777777"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4A3D95" w14:paraId="036C80F1" w14:textId="77777777" w:rsidTr="00BD5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A0A31C1" w14:textId="77777777" w:rsidR="004A3D95" w:rsidRDefault="004A3D95" w:rsidP="00BD5177">
            <w:pPr>
              <w:jc w:val="center"/>
            </w:pPr>
            <w:r>
              <w:t>y [m]</w:t>
            </w:r>
          </w:p>
        </w:tc>
        <w:tc>
          <w:tcPr>
            <w:tcW w:w="1117" w:type="dxa"/>
          </w:tcPr>
          <w:p w14:paraId="14236CBE" w14:textId="37AC3CC0"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2E0F6E45" w14:textId="7ADE2B63"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1,0</w:t>
            </w:r>
          </w:p>
        </w:tc>
        <w:tc>
          <w:tcPr>
            <w:tcW w:w="1119" w:type="dxa"/>
          </w:tcPr>
          <w:p w14:paraId="21061E37" w14:textId="72DD972C"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7,5</w:t>
            </w:r>
          </w:p>
        </w:tc>
        <w:tc>
          <w:tcPr>
            <w:tcW w:w="1119" w:type="dxa"/>
          </w:tcPr>
          <w:p w14:paraId="02C1F2F5" w14:textId="645A9AD8"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12,1</w:t>
            </w:r>
          </w:p>
        </w:tc>
        <w:tc>
          <w:tcPr>
            <w:tcW w:w="1119" w:type="dxa"/>
          </w:tcPr>
          <w:p w14:paraId="659265B6" w14:textId="027F6DA7"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11,4</w:t>
            </w:r>
          </w:p>
        </w:tc>
        <w:tc>
          <w:tcPr>
            <w:tcW w:w="1119" w:type="dxa"/>
          </w:tcPr>
          <w:p w14:paraId="3C54E69D" w14:textId="009FCC32"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10,5</w:t>
            </w:r>
          </w:p>
        </w:tc>
        <w:tc>
          <w:tcPr>
            <w:tcW w:w="1119" w:type="dxa"/>
          </w:tcPr>
          <w:p w14:paraId="201FEA4E" w14:textId="1B853CE2" w:rsidR="004A3D95" w:rsidRDefault="004A3D95" w:rsidP="00BD5177">
            <w:pPr>
              <w:jc w:val="center"/>
              <w:cnfStyle w:val="000000100000" w:firstRow="0" w:lastRow="0" w:firstColumn="0" w:lastColumn="0" w:oddVBand="0" w:evenVBand="0" w:oddHBand="1" w:evenHBand="0" w:firstRowFirstColumn="0" w:firstRowLastColumn="0" w:lastRowFirstColumn="0" w:lastRowLastColumn="0"/>
            </w:pPr>
            <w:r>
              <w:t>7,5</w:t>
            </w:r>
          </w:p>
        </w:tc>
      </w:tr>
      <w:tr w:rsidR="004A3D95" w14:paraId="6BD68D24" w14:textId="77777777" w:rsidTr="00BD5177">
        <w:tc>
          <w:tcPr>
            <w:cnfStyle w:val="001000000000" w:firstRow="0" w:lastRow="0" w:firstColumn="1" w:lastColumn="0" w:oddVBand="0" w:evenVBand="0" w:oddHBand="0" w:evenHBand="0" w:firstRowFirstColumn="0" w:firstRowLastColumn="0" w:lastRowFirstColumn="0" w:lastRowLastColumn="0"/>
            <w:tcW w:w="1232" w:type="dxa"/>
          </w:tcPr>
          <w:p w14:paraId="749B3F6A" w14:textId="77777777" w:rsidR="004A3D95" w:rsidRDefault="004A3D95" w:rsidP="00BD5177">
            <w:pPr>
              <w:jc w:val="center"/>
            </w:pPr>
            <w:proofErr w:type="spellStart"/>
            <w:r>
              <w:t>h</w:t>
            </w:r>
            <w:r w:rsidRPr="00565871">
              <w:rPr>
                <w:vertAlign w:val="subscript"/>
              </w:rPr>
              <w:t>popr</w:t>
            </w:r>
            <w:proofErr w:type="spellEnd"/>
            <w:r>
              <w:t xml:space="preserve"> = </w:t>
            </w:r>
            <w:r>
              <w:br/>
              <w:t>h</w:t>
            </w:r>
            <w:r w:rsidRPr="00031CA7">
              <w:rPr>
                <w:vertAlign w:val="subscript"/>
              </w:rPr>
              <w:t>p2</w:t>
            </w:r>
            <w:r>
              <w:t xml:space="preserve"> + y [m]</w:t>
            </w:r>
          </w:p>
        </w:tc>
        <w:tc>
          <w:tcPr>
            <w:tcW w:w="1117" w:type="dxa"/>
          </w:tcPr>
          <w:p w14:paraId="02DCC99C" w14:textId="1EC05E8A"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4A3D95">
              <w:t>134,3</w:t>
            </w:r>
          </w:p>
        </w:tc>
        <w:tc>
          <w:tcPr>
            <w:tcW w:w="1118" w:type="dxa"/>
          </w:tcPr>
          <w:p w14:paraId="6B2F2223" w14:textId="3F891C6B"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4A3D95">
              <w:t>150,</w:t>
            </w:r>
            <w:r>
              <w:t>,0</w:t>
            </w:r>
          </w:p>
        </w:tc>
        <w:tc>
          <w:tcPr>
            <w:tcW w:w="1119" w:type="dxa"/>
          </w:tcPr>
          <w:p w14:paraId="0A3D88F7" w14:textId="027A7718"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t>105,5</w:t>
            </w:r>
          </w:p>
        </w:tc>
        <w:tc>
          <w:tcPr>
            <w:tcW w:w="1119" w:type="dxa"/>
          </w:tcPr>
          <w:p w14:paraId="75BC13AA" w14:textId="3C1E8299"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4A3D95">
              <w:t>142,1</w:t>
            </w:r>
          </w:p>
        </w:tc>
        <w:tc>
          <w:tcPr>
            <w:tcW w:w="1119" w:type="dxa"/>
          </w:tcPr>
          <w:p w14:paraId="4B4B59D7" w14:textId="30AEC731"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4A3D95">
              <w:t>144,4</w:t>
            </w:r>
          </w:p>
        </w:tc>
        <w:tc>
          <w:tcPr>
            <w:tcW w:w="1119" w:type="dxa"/>
          </w:tcPr>
          <w:p w14:paraId="24C27B54" w14:textId="02F60422"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4A3D95">
              <w:t>145,5</w:t>
            </w:r>
          </w:p>
        </w:tc>
        <w:tc>
          <w:tcPr>
            <w:tcW w:w="1119" w:type="dxa"/>
          </w:tcPr>
          <w:p w14:paraId="54020069" w14:textId="7AEB9161" w:rsidR="004A3D95" w:rsidRDefault="004A3D95" w:rsidP="00BD5177">
            <w:pPr>
              <w:jc w:val="center"/>
              <w:cnfStyle w:val="000000000000" w:firstRow="0" w:lastRow="0" w:firstColumn="0" w:lastColumn="0" w:oddVBand="0" w:evenVBand="0" w:oddHBand="0" w:evenHBand="0" w:firstRowFirstColumn="0" w:firstRowLastColumn="0" w:lastRowFirstColumn="0" w:lastRowLastColumn="0"/>
            </w:pPr>
            <w:r w:rsidRPr="004A3D95">
              <w:t>133,5</w:t>
            </w:r>
          </w:p>
        </w:tc>
      </w:tr>
      <w:tr w:rsidR="004A3D95" w14:paraId="2B847B58" w14:textId="77777777" w:rsidTr="00BD5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0F1857B" w14:textId="148CFC34" w:rsidR="004A3D95" w:rsidRDefault="009B4BA6" w:rsidP="00BD5177">
            <w:pPr>
              <w:jc w:val="center"/>
            </w:pPr>
            <w:r>
              <w:t>0,3*</w:t>
            </w:r>
            <w:r w:rsidR="004A3D95">
              <w:t>F</w:t>
            </w:r>
            <w:r w:rsidR="004A3D95" w:rsidRPr="00565871">
              <w:rPr>
                <w:vertAlign w:val="subscript"/>
              </w:rPr>
              <w:t>1</w:t>
            </w:r>
            <w:r w:rsidR="004A3D95">
              <w:t xml:space="preserve"> [m]</w:t>
            </w:r>
          </w:p>
        </w:tc>
        <w:tc>
          <w:tcPr>
            <w:tcW w:w="1117" w:type="dxa"/>
          </w:tcPr>
          <w:p w14:paraId="6C9A8CA2" w14:textId="057135F9" w:rsidR="004A3D95" w:rsidRDefault="009B4BA6" w:rsidP="00BD5177">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0012119A" w14:textId="2129C212" w:rsidR="004A3D95" w:rsidRDefault="009B4BA6" w:rsidP="00BD5177">
            <w:pPr>
              <w:jc w:val="center"/>
              <w:cnfStyle w:val="000000100000" w:firstRow="0" w:lastRow="0" w:firstColumn="0" w:lastColumn="0" w:oddVBand="0" w:evenVBand="0" w:oddHBand="1" w:evenHBand="0" w:firstRowFirstColumn="0" w:firstRowLastColumn="0" w:lastRowFirstColumn="0" w:lastRowLastColumn="0"/>
            </w:pPr>
            <w:r>
              <w:t>0,6</w:t>
            </w:r>
          </w:p>
        </w:tc>
        <w:tc>
          <w:tcPr>
            <w:tcW w:w="1119" w:type="dxa"/>
          </w:tcPr>
          <w:p w14:paraId="5039E00A" w14:textId="4D6DDEDC" w:rsidR="004A3D95" w:rsidRDefault="009B4BA6" w:rsidP="00BD5177">
            <w:pPr>
              <w:jc w:val="center"/>
              <w:cnfStyle w:val="000000100000" w:firstRow="0" w:lastRow="0" w:firstColumn="0" w:lastColumn="0" w:oddVBand="0" w:evenVBand="0" w:oddHBand="1" w:evenHBand="0" w:firstRowFirstColumn="0" w:firstRowLastColumn="0" w:lastRowFirstColumn="0" w:lastRowLastColumn="0"/>
            </w:pPr>
            <w:r>
              <w:t>1,7</w:t>
            </w:r>
          </w:p>
        </w:tc>
        <w:tc>
          <w:tcPr>
            <w:tcW w:w="1119" w:type="dxa"/>
          </w:tcPr>
          <w:p w14:paraId="5754C815" w14:textId="12F243F8" w:rsidR="004A3D95" w:rsidRDefault="009B4BA6" w:rsidP="00BD5177">
            <w:pPr>
              <w:jc w:val="center"/>
              <w:cnfStyle w:val="000000100000" w:firstRow="0" w:lastRow="0" w:firstColumn="0" w:lastColumn="0" w:oddVBand="0" w:evenVBand="0" w:oddHBand="1" w:evenHBand="0" w:firstRowFirstColumn="0" w:firstRowLastColumn="0" w:lastRowFirstColumn="0" w:lastRowLastColumn="0"/>
            </w:pPr>
            <w:r>
              <w:t>2,</w:t>
            </w:r>
            <w:r w:rsidR="00B00C54">
              <w:t>2</w:t>
            </w:r>
          </w:p>
        </w:tc>
        <w:tc>
          <w:tcPr>
            <w:tcW w:w="1119" w:type="dxa"/>
          </w:tcPr>
          <w:p w14:paraId="6A8CBD0C" w14:textId="1CDB09C8" w:rsidR="004A3D95" w:rsidRDefault="009B4BA6" w:rsidP="00BD5177">
            <w:pPr>
              <w:jc w:val="center"/>
              <w:cnfStyle w:val="000000100000" w:firstRow="0" w:lastRow="0" w:firstColumn="0" w:lastColumn="0" w:oddVBand="0" w:evenVBand="0" w:oddHBand="1" w:evenHBand="0" w:firstRowFirstColumn="0" w:firstRowLastColumn="0" w:lastRowFirstColumn="0" w:lastRowLastColumn="0"/>
            </w:pPr>
            <w:r>
              <w:t>2,</w:t>
            </w:r>
            <w:r w:rsidR="00B00C54">
              <w:t>1</w:t>
            </w:r>
          </w:p>
        </w:tc>
        <w:tc>
          <w:tcPr>
            <w:tcW w:w="1119" w:type="dxa"/>
          </w:tcPr>
          <w:p w14:paraId="343D5305" w14:textId="4A0E1C96" w:rsidR="004A3D95" w:rsidRDefault="009B4BA6" w:rsidP="00BD5177">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2FA6C29B" w14:textId="23EF1602" w:rsidR="004A3D95" w:rsidRDefault="009B4BA6" w:rsidP="00BD5177">
            <w:pPr>
              <w:jc w:val="center"/>
              <w:cnfStyle w:val="000000100000" w:firstRow="0" w:lastRow="0" w:firstColumn="0" w:lastColumn="0" w:oddVBand="0" w:evenVBand="0" w:oddHBand="1" w:evenHBand="0" w:firstRowFirstColumn="0" w:firstRowLastColumn="0" w:lastRowFirstColumn="0" w:lastRowLastColumn="0"/>
            </w:pPr>
            <w:r>
              <w:t>1,7</w:t>
            </w:r>
          </w:p>
        </w:tc>
      </w:tr>
      <w:tr w:rsidR="00DC048D" w14:paraId="2E3554C8" w14:textId="77777777" w:rsidTr="00BD5177">
        <w:tc>
          <w:tcPr>
            <w:cnfStyle w:val="001000000000" w:firstRow="0" w:lastRow="0" w:firstColumn="1" w:lastColumn="0" w:oddVBand="0" w:evenVBand="0" w:oddHBand="0" w:evenHBand="0" w:firstRowFirstColumn="0" w:firstRowLastColumn="0" w:lastRowFirstColumn="0" w:lastRowLastColumn="0"/>
            <w:tcW w:w="1232" w:type="dxa"/>
          </w:tcPr>
          <w:p w14:paraId="607ACAF3" w14:textId="4B379D95" w:rsidR="00DC048D" w:rsidRDefault="00DC048D" w:rsidP="00BD5177">
            <w:pPr>
              <w:jc w:val="center"/>
            </w:pPr>
            <w:r>
              <w:t>prześwit</w:t>
            </w:r>
          </w:p>
        </w:tc>
        <w:tc>
          <w:tcPr>
            <w:tcW w:w="1117" w:type="dxa"/>
          </w:tcPr>
          <w:p w14:paraId="61C8B241" w14:textId="5027C3A0" w:rsidR="00DC048D" w:rsidRDefault="00971D23" w:rsidP="00BD5177">
            <w:pPr>
              <w:jc w:val="center"/>
              <w:cnfStyle w:val="000000000000" w:firstRow="0" w:lastRow="0" w:firstColumn="0" w:lastColumn="0" w:oddVBand="0" w:evenVBand="0" w:oddHBand="0" w:evenHBand="0" w:firstRowFirstColumn="0" w:firstRowLastColumn="0" w:lastRowFirstColumn="0" w:lastRowLastColumn="0"/>
            </w:pPr>
            <w:r w:rsidRPr="00971D23">
              <w:t>0,07</w:t>
            </w:r>
          </w:p>
        </w:tc>
        <w:tc>
          <w:tcPr>
            <w:tcW w:w="1118" w:type="dxa"/>
          </w:tcPr>
          <w:p w14:paraId="6B6B499E" w14:textId="231A2549" w:rsidR="00DC048D" w:rsidRDefault="00971D23" w:rsidP="00BD5177">
            <w:pPr>
              <w:jc w:val="center"/>
              <w:cnfStyle w:val="000000000000" w:firstRow="0" w:lastRow="0" w:firstColumn="0" w:lastColumn="0" w:oddVBand="0" w:evenVBand="0" w:oddHBand="0" w:evenHBand="0" w:firstRowFirstColumn="0" w:firstRowLastColumn="0" w:lastRowFirstColumn="0" w:lastRowLastColumn="0"/>
            </w:pPr>
            <w:r w:rsidRPr="00971D23">
              <w:t>0,29</w:t>
            </w:r>
          </w:p>
        </w:tc>
        <w:tc>
          <w:tcPr>
            <w:tcW w:w="1119" w:type="dxa"/>
          </w:tcPr>
          <w:p w14:paraId="0DF422B8" w14:textId="3DDFCECF" w:rsidR="00DC048D" w:rsidRDefault="00971D23" w:rsidP="00BD5177">
            <w:pPr>
              <w:jc w:val="center"/>
              <w:cnfStyle w:val="000000000000" w:firstRow="0" w:lastRow="0" w:firstColumn="0" w:lastColumn="0" w:oddVBand="0" w:evenVBand="0" w:oddHBand="0" w:evenHBand="0" w:firstRowFirstColumn="0" w:firstRowLastColumn="0" w:lastRowFirstColumn="0" w:lastRowLastColumn="0"/>
            </w:pPr>
            <w:r w:rsidRPr="00971D23">
              <w:t>2,58</w:t>
            </w:r>
          </w:p>
        </w:tc>
        <w:tc>
          <w:tcPr>
            <w:tcW w:w="1119" w:type="dxa"/>
          </w:tcPr>
          <w:p w14:paraId="69E4AB1B" w14:textId="506AC8E6" w:rsidR="00DC048D" w:rsidRDefault="00971D23" w:rsidP="00BD5177">
            <w:pPr>
              <w:jc w:val="center"/>
              <w:cnfStyle w:val="000000000000" w:firstRow="0" w:lastRow="0" w:firstColumn="0" w:lastColumn="0" w:oddVBand="0" w:evenVBand="0" w:oddHBand="0" w:evenHBand="0" w:firstRowFirstColumn="0" w:firstRowLastColumn="0" w:lastRowFirstColumn="0" w:lastRowLastColumn="0"/>
            </w:pPr>
            <w:r w:rsidRPr="00971D23">
              <w:t>12,2</w:t>
            </w:r>
            <w:r>
              <w:t>1</w:t>
            </w:r>
          </w:p>
        </w:tc>
        <w:tc>
          <w:tcPr>
            <w:tcW w:w="1119" w:type="dxa"/>
          </w:tcPr>
          <w:p w14:paraId="048528D8" w14:textId="1DA83C51" w:rsidR="00DC048D" w:rsidRDefault="00971D23" w:rsidP="00BD5177">
            <w:pPr>
              <w:jc w:val="center"/>
              <w:cnfStyle w:val="000000000000" w:firstRow="0" w:lastRow="0" w:firstColumn="0" w:lastColumn="0" w:oddVBand="0" w:evenVBand="0" w:oddHBand="0" w:evenHBand="0" w:firstRowFirstColumn="0" w:firstRowLastColumn="0" w:lastRowFirstColumn="0" w:lastRowLastColumn="0"/>
            </w:pPr>
            <w:r w:rsidRPr="00971D23">
              <w:t>12,71</w:t>
            </w:r>
          </w:p>
        </w:tc>
        <w:tc>
          <w:tcPr>
            <w:tcW w:w="1119" w:type="dxa"/>
          </w:tcPr>
          <w:p w14:paraId="037C8784" w14:textId="0E7B68FE" w:rsidR="00DC048D" w:rsidRDefault="00971D23" w:rsidP="00BD5177">
            <w:pPr>
              <w:jc w:val="center"/>
              <w:cnfStyle w:val="000000000000" w:firstRow="0" w:lastRow="0" w:firstColumn="0" w:lastColumn="0" w:oddVBand="0" w:evenVBand="0" w:oddHBand="0" w:evenHBand="0" w:firstRowFirstColumn="0" w:firstRowLastColumn="0" w:lastRowFirstColumn="0" w:lastRowLastColumn="0"/>
            </w:pPr>
            <w:r w:rsidRPr="00971D23">
              <w:t>13,21</w:t>
            </w:r>
          </w:p>
        </w:tc>
        <w:tc>
          <w:tcPr>
            <w:tcW w:w="1119" w:type="dxa"/>
          </w:tcPr>
          <w:p w14:paraId="5B678A66" w14:textId="5F9ECDE8" w:rsidR="00DC048D" w:rsidRDefault="00971D23" w:rsidP="00BD5177">
            <w:pPr>
              <w:jc w:val="center"/>
              <w:cnfStyle w:val="000000000000" w:firstRow="0" w:lastRow="0" w:firstColumn="0" w:lastColumn="0" w:oddVBand="0" w:evenVBand="0" w:oddHBand="0" w:evenHBand="0" w:firstRowFirstColumn="0" w:firstRowLastColumn="0" w:lastRowFirstColumn="0" w:lastRowLastColumn="0"/>
            </w:pPr>
            <w:r w:rsidRPr="00971D23">
              <w:t>14,62</w:t>
            </w:r>
          </w:p>
        </w:tc>
      </w:tr>
    </w:tbl>
    <w:p w14:paraId="0104AC12" w14:textId="687B5CAA" w:rsidR="00971D23" w:rsidRDefault="00971D23" w:rsidP="0010759F">
      <w:pPr>
        <w:jc w:val="both"/>
      </w:pPr>
    </w:p>
    <w:p w14:paraId="0B18330D" w14:textId="48F86BB0" w:rsidR="0010759F" w:rsidRDefault="0010759F" w:rsidP="0010759F">
      <w:pPr>
        <w:jc w:val="both"/>
      </w:pPr>
      <w:r>
        <w:t>Przyjmując najgorszy przypadek</w:t>
      </w:r>
      <w:r w:rsidR="00D35B0E">
        <w:t>,</w:t>
      </w:r>
      <w:r>
        <w:t xml:space="preserve"> anteny powinny być zamocowane na wysokościach h</w:t>
      </w:r>
      <w:r>
        <w:rPr>
          <w:vertAlign w:val="subscript"/>
        </w:rPr>
        <w:t>1</w:t>
      </w:r>
      <w:r w:rsidR="00D97B2E">
        <w:t xml:space="preserve"> = </w:t>
      </w:r>
      <w:r>
        <w:t>37 m oraz h</w:t>
      </w:r>
      <w:r>
        <w:rPr>
          <w:vertAlign w:val="subscript"/>
        </w:rPr>
        <w:t>2</w:t>
      </w:r>
      <w:r w:rsidR="00D97B2E">
        <w:t xml:space="preserve"> = </w:t>
      </w:r>
      <w:r w:rsidRPr="00017FB6">
        <w:t>68</w:t>
      </w:r>
      <w:r w:rsidR="00971D23">
        <w:t>,</w:t>
      </w:r>
      <w:r w:rsidRPr="00017FB6">
        <w:t>6323</w:t>
      </w:r>
      <w:r w:rsidR="00D97B2E">
        <w:t xml:space="preserve"> </w:t>
      </w:r>
      <w:r>
        <w:t>m</w:t>
      </w:r>
      <w:r w:rsidR="00D97B2E">
        <w:t xml:space="preserve"> </w:t>
      </w:r>
      <w:r w:rsidR="00D97B2E">
        <w:t>≈</w:t>
      </w:r>
      <w:r w:rsidR="00D97B2E">
        <w:t xml:space="preserve"> 68</w:t>
      </w:r>
      <w:r w:rsidR="00971D23">
        <w:t>,</w:t>
      </w:r>
      <w:r w:rsidR="00D97B2E">
        <w:t>6 m</w:t>
      </w:r>
      <w:r>
        <w:t>.</w:t>
      </w:r>
      <w:r w:rsidR="009C0C9E">
        <w:t xml:space="preserve"> (Czyli nad poziomem morza: </w:t>
      </w:r>
      <w:r w:rsidR="009C0C9E">
        <w:t>h</w:t>
      </w:r>
      <w:r w:rsidR="009C0C9E" w:rsidRPr="004C221C">
        <w:rPr>
          <w:vertAlign w:val="subscript"/>
        </w:rPr>
        <w:t>1npm</w:t>
      </w:r>
      <w:r w:rsidR="009C0C9E">
        <w:t xml:space="preserve"> = 149,7 m, h</w:t>
      </w:r>
      <w:r w:rsidR="009C0C9E" w:rsidRPr="004C221C">
        <w:rPr>
          <w:vertAlign w:val="subscript"/>
        </w:rPr>
        <w:t>2npm</w:t>
      </w:r>
      <w:r w:rsidR="009C0C9E">
        <w:t xml:space="preserve"> = 166,9 m</w:t>
      </w:r>
      <w:r w:rsidR="009C0C9E">
        <w:t>.)</w:t>
      </w:r>
    </w:p>
    <w:p w14:paraId="3A6B270E" w14:textId="77777777" w:rsidR="0010759F" w:rsidRDefault="0010759F" w:rsidP="0010759F">
      <w:pPr>
        <w:jc w:val="both"/>
      </w:pPr>
      <w:r>
        <w:t>Ostateczny przekrój trasy wygląda zatem następująco:</w:t>
      </w:r>
    </w:p>
    <w:p w14:paraId="3BC619CE" w14:textId="77777777" w:rsidR="0010759F" w:rsidRDefault="0010759F" w:rsidP="005428D9">
      <w:pPr>
        <w:keepNext/>
        <w:spacing w:after="0"/>
        <w:jc w:val="center"/>
      </w:pPr>
      <w:r>
        <w:rPr>
          <w:noProof/>
        </w:rPr>
        <w:drawing>
          <wp:inline distT="0" distB="0" distL="0" distR="0" wp14:anchorId="71283BE4" wp14:editId="798B9773">
            <wp:extent cx="4812146" cy="3609109"/>
            <wp:effectExtent l="0" t="0" r="762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9">
                      <a:extLst>
                        <a:ext uri="{28A0092B-C50C-407E-A947-70E740481C1C}">
                          <a14:useLocalDpi xmlns:a14="http://schemas.microsoft.com/office/drawing/2010/main" val="0"/>
                        </a:ext>
                      </a:extLst>
                    </a:blip>
                    <a:stretch>
                      <a:fillRect/>
                    </a:stretch>
                  </pic:blipFill>
                  <pic:spPr>
                    <a:xfrm>
                      <a:off x="0" y="0"/>
                      <a:ext cx="4838000" cy="3628499"/>
                    </a:xfrm>
                    <a:prstGeom prst="rect">
                      <a:avLst/>
                    </a:prstGeom>
                  </pic:spPr>
                </pic:pic>
              </a:graphicData>
            </a:graphic>
          </wp:inline>
        </w:drawing>
      </w:r>
    </w:p>
    <w:p w14:paraId="39D8C5E2" w14:textId="0AD450E1" w:rsidR="0010759F" w:rsidRDefault="0010759F" w:rsidP="0010759F">
      <w:pPr>
        <w:pStyle w:val="Legenda"/>
      </w:pPr>
      <w:r>
        <w:t xml:space="preserve">Rys. </w:t>
      </w:r>
      <w:fldSimple w:instr=" SEQ Rys. \* ARABIC ">
        <w:r>
          <w:rPr>
            <w:noProof/>
          </w:rPr>
          <w:t>4</w:t>
        </w:r>
      </w:fldSimple>
      <w:r>
        <w:t>. Profil trasy po ustaleniu wysokości anten</w:t>
      </w:r>
    </w:p>
    <w:p w14:paraId="0E2F7646" w14:textId="7B3E1FD1" w:rsidR="003E77FB" w:rsidRDefault="003E77FB" w:rsidP="003E77FB"/>
    <w:p w14:paraId="19579DAC" w14:textId="514895FE" w:rsidR="003E77FB" w:rsidRDefault="003E77FB" w:rsidP="003E77FB"/>
    <w:p w14:paraId="68AF0830" w14:textId="77777777" w:rsidR="003E77FB" w:rsidRPr="003E77FB" w:rsidRDefault="003E77FB" w:rsidP="003E77FB"/>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5428D9">
      <w:pPr>
        <w:keepNext/>
        <w:spacing w:after="0"/>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2D202D1A" w:rsidR="00CE114B" w:rsidRDefault="00CE114B" w:rsidP="00CE114B">
      <w:pPr>
        <w:pStyle w:val="Legenda"/>
      </w:pPr>
      <w:bookmarkStart w:id="6" w:name="_Ref40514949"/>
      <w:r>
        <w:t xml:space="preserve">Rys. </w:t>
      </w:r>
      <w:fldSimple w:instr=" SEQ Rys. \* ARABIC ">
        <w:r>
          <w:rPr>
            <w:noProof/>
          </w:rPr>
          <w:t>5</w:t>
        </w:r>
      </w:fldSimple>
      <w:bookmarkEnd w:id="6"/>
      <w:r>
        <w:t>. Potencjalne punkty odbić</w:t>
      </w:r>
    </w:p>
    <w:p w14:paraId="1B83CD95" w14:textId="04C642AA" w:rsidR="00CE114B" w:rsidRPr="00344319" w:rsidRDefault="00CE114B" w:rsidP="00CE114B">
      <w:pPr>
        <w:jc w:val="both"/>
      </w:pPr>
      <w:r>
        <w:t>W celu lepszego zasymulowania lasu do fragmentu obszaru od d</w:t>
      </w:r>
      <w:r w:rsidR="00B425CA">
        <w:t xml:space="preserve"> </w:t>
      </w:r>
      <w:r>
        <w:t>=</w:t>
      </w:r>
      <w:r w:rsidR="00B425CA">
        <w:t xml:space="preserve"> </w:t>
      </w:r>
      <w:r>
        <w:t>14</w:t>
      </w:r>
      <w:r w:rsidR="005428D9">
        <w:t>,</w:t>
      </w:r>
      <w:r>
        <w:t>5 km do d</w:t>
      </w:r>
      <w:r w:rsidR="00B425CA">
        <w:t xml:space="preserve"> </w:t>
      </w:r>
      <w:r>
        <w:t>=</w:t>
      </w:r>
      <w:r w:rsidR="00B425CA">
        <w:t xml:space="preserve"> </w:t>
      </w:r>
      <w:r>
        <w:t>16 km została dodana wysokość 20 m.</w:t>
      </w:r>
      <w:r w:rsidR="002204A3">
        <w:t xml:space="preserve"> Wysokości anten zostały tak dobrane, aby blokować składowe odbite – nie docierają one do anteny odbiorczej oprócz dwóch składowych przedstawionych na </w:t>
      </w:r>
      <w:r w:rsidR="005428D9">
        <w:fldChar w:fldCharType="begin"/>
      </w:r>
      <w:r w:rsidR="005428D9">
        <w:instrText xml:space="preserve"> REF  _Ref40514949 \* Lower \h </w:instrText>
      </w:r>
      <w:r w:rsidR="005428D9">
        <w:fldChar w:fldCharType="separate"/>
      </w:r>
      <w:r w:rsidR="005428D9">
        <w:t xml:space="preserve">rys. </w:t>
      </w:r>
      <w:r w:rsidR="005428D9">
        <w:rPr>
          <w:noProof/>
        </w:rPr>
        <w:t>5</w:t>
      </w:r>
      <w:r w:rsidR="005428D9">
        <w:fldChar w:fldCharType="end"/>
      </w:r>
      <w:r w:rsidR="002204A3">
        <w:t>.</w:t>
      </w:r>
      <w:r w:rsidR="00535BB4">
        <w:t xml:space="preserve"> Dla promienia oznaczonego kolorem czerwonym następuje odbicie od lasu. Wyznaczona różnica różnic dróg wyrażonych w długościach fali</w:t>
      </w:r>
      <w:r w:rsidR="001F1888">
        <w:t xml:space="preserve"> wynosi</w:t>
      </w:r>
      <w:r w:rsidR="00535BB4">
        <w:t xml:space="preserve">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m:t>
        </m:r>
        <m:r>
          <w:rPr>
            <w:rFonts w:ascii="Cambria Math" w:hAnsi="Cambria Math"/>
          </w:rPr>
          <m:t>,</m:t>
        </m:r>
        <m:r>
          <w:rPr>
            <w:rFonts w:ascii="Cambria Math" w:hAnsi="Cambria Math"/>
          </w:rPr>
          <m:t>7568</m:t>
        </m:r>
      </m:oMath>
      <w:r w:rsidR="001F1888">
        <w:rPr>
          <w:rFonts w:eastAsiaTheme="minorEastAsia"/>
        </w:rPr>
        <w:t>,</w:t>
      </w:r>
      <w:r w:rsidR="00535BB4">
        <w:rPr>
          <w:rFonts w:eastAsiaTheme="minorEastAsia"/>
        </w:rPr>
        <w:t xml:space="preserve"> co oznacza, że istnieje prawdopodobieństwo zaników. Aby je oszacować</w:t>
      </w:r>
      <w:r w:rsidR="005428D9">
        <w:rPr>
          <w:rFonts w:eastAsiaTheme="minorEastAsia"/>
        </w:rPr>
        <w:t>,</w:t>
      </w:r>
      <w:r w:rsidR="00535BB4">
        <w:rPr>
          <w:rFonts w:eastAsiaTheme="minorEastAsia"/>
        </w:rPr>
        <w:t xml:space="preserve"> obliczamy efektywny współczynnik odbicia dla polaryzacji pionowej.</w:t>
      </w:r>
      <w:r w:rsidR="001669CE">
        <w:rPr>
          <w:rFonts w:eastAsiaTheme="minorEastAsia"/>
        </w:rPr>
        <w:t xml:space="preserve"> Przyjęliśmy parametry elektryczne takie jak dla suchego gruntu. Przyjmując dewiację wysokości około 1</w:t>
      </w:r>
      <w:r w:rsidR="001F1888">
        <w:rPr>
          <w:rFonts w:eastAsiaTheme="minorEastAsia"/>
        </w:rPr>
        <w:t>,</w:t>
      </w:r>
      <w:r w:rsidR="001669CE">
        <w:rPr>
          <w:rFonts w:eastAsiaTheme="minorEastAsia"/>
        </w:rPr>
        <w:t>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w:t>
      </w:r>
      <w:r w:rsidR="008D2C53">
        <w:rPr>
          <w:rFonts w:eastAsiaTheme="minorEastAsia"/>
        </w:rPr>
        <w:t xml:space="preserve"> wartości</w:t>
      </w:r>
      <w:r w:rsidR="001669CE">
        <w:rPr>
          <w:rFonts w:eastAsiaTheme="minorEastAsia"/>
        </w:rPr>
        <w:t xml:space="preserve"> efektywn</w:t>
      </w:r>
      <w:r w:rsidR="008D2C53">
        <w:rPr>
          <w:rFonts w:eastAsiaTheme="minorEastAsia"/>
        </w:rPr>
        <w:t>ego</w:t>
      </w:r>
      <w:r w:rsidR="001669CE">
        <w:rPr>
          <w:rFonts w:eastAsiaTheme="minorEastAsia"/>
        </w:rPr>
        <w:t xml:space="preserve"> współczynnik</w:t>
      </w:r>
      <w:r w:rsidR="008D2C53">
        <w:rPr>
          <w:rFonts w:eastAsiaTheme="minorEastAsia"/>
        </w:rPr>
        <w:t>a</w:t>
      </w:r>
      <w:r w:rsidR="001669CE">
        <w:rPr>
          <w:rFonts w:eastAsiaTheme="minorEastAsia"/>
        </w:rPr>
        <w:t xml:space="preserve"> odbicia dla wartości k = 0</w:t>
      </w:r>
      <w:r w:rsidR="001F1888">
        <w:rPr>
          <w:rFonts w:eastAsiaTheme="minorEastAsia"/>
        </w:rPr>
        <w:t>,</w:t>
      </w:r>
      <w:r w:rsidR="001669CE">
        <w:rPr>
          <w:rFonts w:eastAsiaTheme="minorEastAsia"/>
        </w:rPr>
        <w:t>52 oraz 10</w:t>
      </w:r>
      <w:r w:rsidR="001669CE">
        <w:rPr>
          <w:rFonts w:eastAsiaTheme="minorEastAsia"/>
          <w:vertAlign w:val="superscript"/>
        </w:rPr>
        <w:t>9</w:t>
      </w:r>
      <w:r w:rsidR="001669CE">
        <w:rPr>
          <w:rFonts w:eastAsiaTheme="minorEastAsia"/>
        </w:rPr>
        <w:t xml:space="preserve"> </w:t>
      </w:r>
      <w:r w:rsidR="008D2C53">
        <w:rPr>
          <w:rFonts w:eastAsiaTheme="minorEastAsia"/>
        </w:rPr>
        <w:t xml:space="preserve">równe </w:t>
      </w:r>
      <w:r w:rsidR="001669CE">
        <w:rPr>
          <w:rFonts w:eastAsiaTheme="minorEastAsia"/>
        </w:rPr>
        <w:t xml:space="preserve">odpowiednio </w:t>
      </w:r>
      <w:r w:rsidR="001669CE" w:rsidRPr="001669CE">
        <w:rPr>
          <w:rFonts w:eastAsiaTheme="minorEastAsia"/>
        </w:rPr>
        <w:t>2</w:t>
      </w:r>
      <w:r w:rsidR="001F1888">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F1888">
        <w:rPr>
          <w:rFonts w:eastAsiaTheme="minorEastAsia"/>
        </w:rPr>
        <w:t>,</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8D2C53">
        <w:rPr>
          <w:rFonts w:eastAsiaTheme="minorEastAsia"/>
        </w:rPr>
        <w:t>.</w:t>
      </w:r>
      <w:r w:rsidR="009F1067">
        <w:rPr>
          <w:rFonts w:eastAsiaTheme="minorEastAsia"/>
        </w:rPr>
        <w:t xml:space="preserve"> </w:t>
      </w:r>
      <w:r w:rsidR="008D2C53">
        <w:rPr>
          <w:rFonts w:eastAsiaTheme="minorEastAsia"/>
        </w:rPr>
        <w:t>J</w:t>
      </w:r>
      <w:r w:rsidR="001669CE">
        <w:rPr>
          <w:rFonts w:eastAsiaTheme="minorEastAsia"/>
        </w:rPr>
        <w:t xml:space="preserve">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w:t>
      </w:r>
      <w:r w:rsidR="008D2C53">
        <w:rPr>
          <w:rFonts w:eastAsiaTheme="minorEastAsia"/>
        </w:rPr>
        <w:t> </w:t>
      </w:r>
      <w:r w:rsidR="00344319">
        <w:rPr>
          <w:rFonts w:eastAsiaTheme="minorEastAsia"/>
        </w:rPr>
        <w:t>zakresie od 0</w:t>
      </w:r>
      <w:r w:rsidR="001F1888">
        <w:rPr>
          <w:rFonts w:eastAsiaTheme="minorEastAsia"/>
        </w:rPr>
        <w:t>,</w:t>
      </w:r>
      <w:r w:rsidR="00344319">
        <w:rPr>
          <w:rFonts w:eastAsiaTheme="minorEastAsia"/>
        </w:rPr>
        <w:t>52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13</m:t>
        </m:r>
      </m:oMath>
      <w:r w:rsidR="002E78B4">
        <w:rPr>
          <w:rFonts w:eastAsiaTheme="minorEastAsia"/>
        </w:rPr>
        <w:t>,</w:t>
      </w:r>
      <w:r w:rsidR="00E514AE">
        <w:rPr>
          <w:rFonts w:eastAsiaTheme="minorEastAsia"/>
        </w:rPr>
        <w:t xml:space="preserve"> czyli jest ono znacznie mniejsze od jedności</w:t>
      </w:r>
      <w:r w:rsidR="00C16230">
        <w:rPr>
          <w:rFonts w:eastAsiaTheme="minorEastAsia"/>
        </w:rPr>
        <w:t>,</w:t>
      </w:r>
      <w:r w:rsidR="00E514AE">
        <w:rPr>
          <w:rFonts w:eastAsiaTheme="minorEastAsia"/>
        </w:rPr>
        <w:t xml:space="preserve"> co pozwala uznać, że zaniki interferencyjne są bardzo mało prawdopodobne.</w:t>
      </w:r>
    </w:p>
    <w:p w14:paraId="2F7BC144" w14:textId="1A4A6959" w:rsidR="003C3726" w:rsidRDefault="003C3726" w:rsidP="0053592A">
      <w:pPr>
        <w:pStyle w:val="Nagwek1"/>
      </w:pPr>
      <w:r>
        <w:t>Wymagany stosunek SNR</w:t>
      </w:r>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77777777" w:rsidR="0053592A" w:rsidRDefault="0053592A" w:rsidP="00AE12D8">
      <w:pPr>
        <w:pStyle w:val="Akapitzlist"/>
        <w:numPr>
          <w:ilvl w:val="0"/>
          <w:numId w:val="5"/>
        </w:numPr>
        <w:jc w:val="both"/>
      </w:pPr>
      <w:r>
        <w:lastRenderedPageBreak/>
        <w:t>Oczytanie z wykresu wartości stosunku energii symbolu do gęstości mocy szumu zapewniający uzyskanie BER=10</w:t>
      </w:r>
      <w:r>
        <w:rPr>
          <w:vertAlign w:val="superscript"/>
        </w:rPr>
        <w:t>-6</w:t>
      </w:r>
      <w:r>
        <w:t xml:space="preserve"> dla modulacji 16 QAM z wykresu:</w:t>
      </w:r>
    </w:p>
    <w:p w14:paraId="1CD2A9E9" w14:textId="77777777" w:rsidR="0053592A" w:rsidRDefault="0053592A" w:rsidP="0053592A">
      <w:pPr>
        <w:keepNext/>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1">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466EFF1C" w:rsidR="0053592A" w:rsidRDefault="0053592A" w:rsidP="0053592A">
      <w:pPr>
        <w:pStyle w:val="Legenda"/>
      </w:pPr>
      <w:r>
        <w:t xml:space="preserve">Rys. </w:t>
      </w:r>
      <w:fldSimple w:instr=" SEQ Rys. \* ARABIC ">
        <w:r w:rsidR="002204A3">
          <w:rPr>
            <w:noProof/>
          </w:rPr>
          <w:t>6</w:t>
        </w:r>
      </w:fldSimple>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 xml:space="preserve">Zatem wymagany stosunek </w:t>
      </w:r>
      <w:proofErr w:type="spellStart"/>
      <w:r w:rsidRPr="0085561F">
        <w:rPr>
          <w:rFonts w:eastAsiaTheme="minorEastAsia" w:cstheme="minorHAnsi"/>
        </w:rPr>
        <w:t>SNR</w:t>
      </w:r>
      <w:r w:rsidRPr="0085561F">
        <w:rPr>
          <w:rFonts w:eastAsiaTheme="minorEastAsia" w:cstheme="minorHAnsi"/>
          <w:vertAlign w:val="subscript"/>
        </w:rPr>
        <w:t>min</w:t>
      </w:r>
      <w:proofErr w:type="spellEnd"/>
      <w:r w:rsidRPr="0085561F">
        <w:rPr>
          <w:rFonts w:eastAsiaTheme="minorEastAsia" w:cstheme="minorHAnsi"/>
        </w:rPr>
        <w:t xml:space="preserve"> może być wyznaczony jako:</w:t>
      </w:r>
    </w:p>
    <w:p w14:paraId="4C5B19FA" w14:textId="02FED376"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=19</m:t>
              </m:r>
              <m:r>
                <w:rPr>
                  <w:rFonts w:ascii="Cambria Math" w:hAnsi="Cambria Math"/>
                </w:rPr>
                <m:t>,</m:t>
              </m:r>
              <m:r>
                <w:rPr>
                  <w:rFonts w:ascii="Cambria Math" w:hAnsi="Cambria Math"/>
                </w:rPr>
                <m:t xml:space="preserve">5387 dB </m:t>
              </m:r>
            </m:e>
          </m:func>
        </m:oMath>
      </m:oMathPara>
    </w:p>
    <w:p w14:paraId="621E9E6E" w14:textId="721FE32D" w:rsidR="00365938" w:rsidRDefault="00985CA5" w:rsidP="00413BE4">
      <w:pPr>
        <w:pStyle w:val="Nagwek1"/>
      </w:pPr>
      <w:r>
        <w:t>Tłumienie opadowe</w:t>
      </w:r>
    </w:p>
    <w:p w14:paraId="3BABD144" w14:textId="77777777" w:rsidR="00E42768" w:rsidRDefault="00985CA5" w:rsidP="00985CA5">
      <w:pPr>
        <w:jc w:val="both"/>
      </w:pPr>
      <w:r>
        <w:t xml:space="preserve">Tłumienie opadowe zostało wyznaczone </w:t>
      </w:r>
      <w:r w:rsidR="00EC74FF">
        <w:t xml:space="preserve">na podstawie </w:t>
      </w:r>
      <w:r w:rsidR="00EC74FF" w:rsidRPr="0033249D">
        <w:rPr>
          <w:color w:val="FF0000"/>
        </w:rPr>
        <w:t>ITU-R P.837</w:t>
      </w:r>
      <w:r>
        <w:t xml:space="preserve"> dla polaryzacji wertykalnej (pozwala ona uzyskać mniejsze tłumienie). </w:t>
      </w:r>
    </w:p>
    <w:p w14:paraId="5482E6B0" w14:textId="74F69C9A" w:rsidR="00E42768" w:rsidRDefault="00E42768" w:rsidP="00E42768">
      <w:pPr>
        <w:pStyle w:val="Akapitzlist"/>
        <w:numPr>
          <w:ilvl w:val="0"/>
          <w:numId w:val="8"/>
        </w:numPr>
        <w:jc w:val="both"/>
      </w:pPr>
      <w:r>
        <w:lastRenderedPageBreak/>
        <w:t>Na podstawie położenie geograficznego trasy odczytana została intensywność opadów [mm/h] przekraczana w strefach klimatycznych przez 0</w:t>
      </w:r>
      <w:r w:rsidR="0051159F">
        <w:t>,</w:t>
      </w:r>
      <w:r>
        <w:t>01% czasu. Wartość ta</w:t>
      </w:r>
      <w:r w:rsidR="00461908">
        <w:t xml:space="preserve"> wynosi</w:t>
      </w:r>
      <w:r>
        <w:t xml:space="preserve"> </w:t>
      </w:r>
      <w:r w:rsidR="00DD6B6A">
        <w:t>R</w:t>
      </w:r>
      <w:r w:rsidR="007F3001">
        <w:rPr>
          <w:vertAlign w:val="subscript"/>
        </w:rPr>
        <w:t>001</w:t>
      </w:r>
      <w:r w:rsidR="00DD6B6A">
        <w:t>=</w:t>
      </w:r>
      <w:r w:rsidR="007F3001">
        <w:t>26</w:t>
      </w:r>
      <w:r w:rsidR="0051159F">
        <w:t>,</w:t>
      </w:r>
      <w:r w:rsidR="007F3001">
        <w:t>4096</w:t>
      </w:r>
      <w:r>
        <w:t xml:space="preserve"> mm/h.</w:t>
      </w:r>
    </w:p>
    <w:p w14:paraId="55316785" w14:textId="7DFACB0C"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proofErr w:type="spellStart"/>
      <w:r>
        <w:rPr>
          <w:i/>
          <w:iCs/>
        </w:rPr>
        <w:t>k</w:t>
      </w:r>
      <w:r>
        <w:rPr>
          <w:i/>
          <w:iCs/>
          <w:vertAlign w:val="subscript"/>
        </w:rPr>
        <w:t>v</w:t>
      </w:r>
      <w:proofErr w:type="spellEnd"/>
      <w:r>
        <w:rPr>
          <w:i/>
          <w:iCs/>
        </w:rPr>
        <w:t>=</w:t>
      </w:r>
      <w:r>
        <w:t>0</w:t>
      </w:r>
      <w:r w:rsidR="0051159F">
        <w:t>,</w:t>
      </w:r>
      <w:r>
        <w:t xml:space="preserve">1533 oraz </w:t>
      </w:r>
      <w:proofErr w:type="spellStart"/>
      <w:r>
        <w:rPr>
          <w:i/>
          <w:iCs/>
        </w:rPr>
        <w:t>a</w:t>
      </w:r>
      <w:r>
        <w:rPr>
          <w:i/>
          <w:iCs/>
          <w:vertAlign w:val="subscript"/>
        </w:rPr>
        <w:t>v</w:t>
      </w:r>
      <w:proofErr w:type="spellEnd"/>
      <w:r>
        <w:t>=0</w:t>
      </w:r>
      <w:r w:rsidR="0051159F">
        <w:t>,</w:t>
      </w:r>
      <w:r>
        <w:t>9491.</w:t>
      </w:r>
    </w:p>
    <w:p w14:paraId="2AD6EB00" w14:textId="29679B7E"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=3</m:t>
        </m:r>
        <m:r>
          <w:rPr>
            <w:rFonts w:ascii="Cambria Math" w:eastAsiaTheme="minorEastAsia" w:hAnsi="Cambria Math"/>
          </w:rPr>
          <m:t>,</m:t>
        </m:r>
        <m:r>
          <w:rPr>
            <w:rFonts w:ascii="Cambria Math" w:eastAsiaTheme="minorEastAsia" w:hAnsi="Cambria Math"/>
          </w:rPr>
          <m:t>4272</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77E014C1"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123</m:t>
                  </m:r>
                </m:sup>
              </m:sSup>
              <m:r>
                <w:rPr>
                  <w:rFonts w:ascii="Cambria Math" w:eastAsiaTheme="minorEastAsia" w:hAnsi="Cambria Math"/>
                </w:rPr>
                <m:t>-10</m:t>
              </m:r>
              <m:r>
                <w:rPr>
                  <w:rFonts w:ascii="Cambria Math" w:eastAsiaTheme="minorEastAsia" w:hAnsi="Cambria Math"/>
                </w:rPr>
                <m:t>,</m:t>
              </m:r>
              <m:r>
                <w:rPr>
                  <w:rFonts w:ascii="Cambria Math" w:eastAsiaTheme="minorEastAsia" w:hAnsi="Cambria Math"/>
                </w:rPr>
                <m:t>579[1-</m:t>
              </m:r>
              <m:r>
                <m:rPr>
                  <m:sty m:val="p"/>
                </m:rPr>
                <w:rPr>
                  <w:rFonts w:ascii="Cambria Math" w:eastAsiaTheme="minorEastAsia" w:hAnsi="Cambria Math"/>
                </w:rPr>
                <m:t>exp⁡</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024*d)]</m:t>
              </m:r>
            </m:den>
          </m:f>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5187</m:t>
          </m:r>
        </m:oMath>
      </m:oMathPara>
    </w:p>
    <w:p w14:paraId="7C9B6A6B" w14:textId="189F956B" w:rsidR="00E42768" w:rsidRPr="00B5190B" w:rsidRDefault="00E42768" w:rsidP="00E42768">
      <w:pPr>
        <w:pStyle w:val="Akapitzlist"/>
        <w:numPr>
          <w:ilvl w:val="0"/>
          <w:numId w:val="8"/>
        </w:numPr>
        <w:jc w:val="both"/>
      </w:pPr>
      <w:r>
        <w:t xml:space="preserve"> </w:t>
      </w:r>
      <w:r w:rsidR="00DD6B6A">
        <w:t>Wyznaczone zostało tłumienie przekraczane przez 0</w:t>
      </w:r>
      <w:r w:rsidR="0051159F">
        <w:t>,</w:t>
      </w:r>
      <w:r w:rsidR="00DD6B6A">
        <w:t xml:space="preserve">01 % czasu </w:t>
      </w:r>
      <m:oMath>
        <m:r>
          <w:rPr>
            <w:rFonts w:ascii="Cambria Math" w:hAnsi="Cambria Math"/>
          </w:rPr>
          <m:t>A=</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 36</m:t>
        </m:r>
        <m:r>
          <w:rPr>
            <w:rFonts w:ascii="Cambria Math" w:hAnsi="Cambria Math"/>
          </w:rPr>
          <m:t>,</m:t>
        </m:r>
        <m:r>
          <w:rPr>
            <w:rFonts w:ascii="Cambria Math" w:hAnsi="Cambria Math"/>
          </w:rPr>
          <m:t>7956 dB</m:t>
        </m:r>
      </m:oMath>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516EFB4F" w:rsidR="00B5190B" w:rsidRPr="00B5190B" w:rsidRDefault="00B5190B" w:rsidP="00B5190B">
      <w:pPr>
        <w:pStyle w:val="Akapitzlist"/>
        <w:numPr>
          <w:ilvl w:val="0"/>
          <w:numId w:val="9"/>
        </w:numPr>
      </w:pPr>
      <w:r>
        <w:rPr>
          <w:rFonts w:eastAsiaTheme="minorEastAsia"/>
        </w:rPr>
        <w:t>M – gęstość chmury [g/m^3] typowo 0</w:t>
      </w:r>
      <w:r w:rsidR="003656AE">
        <w:rPr>
          <w:rFonts w:eastAsiaTheme="minorEastAsia"/>
        </w:rPr>
        <w:t>,</w:t>
      </w:r>
      <w:r>
        <w:rPr>
          <w:rFonts w:eastAsiaTheme="minorEastAsia"/>
        </w:rPr>
        <w:t>05 g/m^3</w:t>
      </w:r>
    </w:p>
    <w:p w14:paraId="52701F67" w14:textId="5382749D"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819f</m:t>
            </m:r>
          </m:num>
          <m:den>
            <m:r>
              <w:rPr>
                <w:rFonts w:ascii="Cambria Math" w:eastAsiaTheme="minorEastAsia" w:hAnsi="Cambria Math"/>
              </w:rPr>
              <m:t>e"(1+n^2 )</m:t>
            </m:r>
          </m:den>
        </m:f>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5731</m:t>
        </m:r>
      </m:oMath>
    </w:p>
    <w:p w14:paraId="65254F24" w14:textId="576B7861"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m:t>
        </m:r>
        <m:r>
          <w:rPr>
            <w:rFonts w:ascii="Cambria Math" w:eastAsiaTheme="minorEastAsia" w:hAnsi="Cambria Math"/>
          </w:rPr>
          <m:t>,</m:t>
        </m:r>
        <m:r>
          <w:rPr>
            <w:rFonts w:ascii="Cambria Math" w:eastAsiaTheme="minorEastAsia" w:hAnsi="Cambria Math"/>
          </w:rPr>
          <m:t>5931 dB</m:t>
        </m:r>
      </m:oMath>
    </w:p>
    <w:p w14:paraId="2EC15158" w14:textId="4B05D25F" w:rsidR="00536E66" w:rsidRDefault="00536E66" w:rsidP="00563DE9">
      <w:pPr>
        <w:pStyle w:val="Nagwek1"/>
      </w:pPr>
      <w:r>
        <w:t>Tłumienie wywołane przez gazy atmosferyczne</w:t>
      </w:r>
    </w:p>
    <w:p w14:paraId="39646CCA" w14:textId="57692D8A" w:rsidR="00536E66" w:rsidRDefault="00536E66" w:rsidP="00AE12D8">
      <w:pPr>
        <w:jc w:val="both"/>
      </w:pPr>
      <w:r>
        <w:t>Tłumienie wprowadzane przez gazy atmosfery zostało oszacowane na podstawie wykresu zawartego w rekomendacji ITU-R P.676-9, według którego tłumienność częstotliwościach rzędu 25 GHz wynosi 1</w:t>
      </w:r>
      <w:r w:rsidR="00354C5E">
        <w:t>,</w:t>
      </w:r>
      <w:r>
        <w:t>9*10</w:t>
      </w:r>
      <w:r>
        <w:rPr>
          <w:vertAlign w:val="superscript"/>
        </w:rPr>
        <w:t xml:space="preserve">-1 </w:t>
      </w:r>
      <w:r>
        <w:t>dB/km</w:t>
      </w:r>
      <w:r w:rsidR="00070E7F">
        <w:t>.</w:t>
      </w:r>
      <w:r>
        <w:t xml:space="preserve"> </w:t>
      </w:r>
      <w:r w:rsidR="00070E7F">
        <w:t>P</w:t>
      </w:r>
      <w:r>
        <w:t>ozwala to na wyznaczenie całkowitego tłumienie wprowadzone przez tego gazy jako:</w:t>
      </w:r>
    </w:p>
    <w:p w14:paraId="1A464D5C" w14:textId="504B30A6"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m:t>
          </m:r>
          <m:r>
            <w:rPr>
              <w:rFonts w:ascii="Cambria Math" w:hAnsi="Cambria Math"/>
            </w:rPr>
            <m:t>,</m:t>
          </m:r>
          <m:r>
            <w:rPr>
              <w:rFonts w:ascii="Cambria Math" w:hAnsi="Cambria Math"/>
            </w:rPr>
            <m:t>19*20</m:t>
          </m:r>
          <m:r>
            <w:rPr>
              <w:rFonts w:ascii="Cambria Math" w:hAnsi="Cambria Math"/>
            </w:rPr>
            <m:t>,</m:t>
          </m:r>
          <m:r>
            <w:rPr>
              <w:rFonts w:ascii="Cambria Math" w:hAnsi="Cambria Math"/>
            </w:rPr>
            <m:t>7=3</m:t>
          </m:r>
          <m:r>
            <w:rPr>
              <w:rFonts w:ascii="Cambria Math" w:hAnsi="Cambria Math"/>
            </w:rPr>
            <m:t>,</m:t>
          </m:r>
          <m:r>
            <w:rPr>
              <w:rFonts w:ascii="Cambria Math" w:hAnsi="Cambria Math"/>
            </w:rPr>
            <m:t>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 xml:space="preserve">cross-polar </w:t>
      </w:r>
      <w:proofErr w:type="spellStart"/>
      <w:r w:rsidRPr="007D0C9A">
        <w:t>discrimination</w:t>
      </w:r>
      <w:proofErr w:type="spellEnd"/>
      <w:r w:rsidR="007D0C9A" w:rsidRPr="007D0C9A">
        <w:t>)</w:t>
      </w:r>
      <w:r w:rsidR="00E44237" w:rsidRPr="007D0C9A">
        <w:t>:</w:t>
      </w:r>
    </w:p>
    <w:p w14:paraId="0D4E8E15" w14:textId="63156A3E" w:rsidR="00DA7135" w:rsidRPr="00DA7135" w:rsidRDefault="00AB1DCB"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hAnsi="Cambria Math"/>
            </w:rPr>
            <m:t xml:space="preserve">  </m:t>
          </m:r>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 xml:space="preserve">gdzie </w:t>
      </w:r>
      <w:proofErr w:type="spellStart"/>
      <w:r w:rsidRPr="00DA7135">
        <w:rPr>
          <w:rFonts w:eastAsiaTheme="minorEastAsia"/>
        </w:rPr>
        <w:t>XPD</w:t>
      </w:r>
      <w:r w:rsidRPr="00DA7135">
        <w:rPr>
          <w:rFonts w:eastAsiaTheme="minorEastAsia"/>
          <w:vertAlign w:val="subscript"/>
        </w:rPr>
        <w:t>g</w:t>
      </w:r>
      <w:proofErr w:type="spellEnd"/>
      <w:r w:rsidRPr="00DA7135">
        <w:rPr>
          <w:rFonts w:eastAsiaTheme="minorEastAsia"/>
        </w:rPr>
        <w:t xml:space="preserve"> to </w:t>
      </w:r>
      <w:r>
        <w:rPr>
          <w:rFonts w:eastAsiaTheme="minorEastAsia"/>
        </w:rPr>
        <w:t>minimalna gwarantowana przez producenta anteny wartość XPD.</w:t>
      </w:r>
    </w:p>
    <w:p w14:paraId="687373FD" w14:textId="072E52FF" w:rsidR="00C5061E" w:rsidRPr="00DA7135"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proofErr w:type="spellStart"/>
      <w:r w:rsidRPr="00DA7135">
        <w:rPr>
          <w:rFonts w:eastAsiaTheme="minorEastAsia"/>
        </w:rPr>
        <w:t>XPD</w:t>
      </w:r>
      <w:r w:rsidRPr="00DA7135">
        <w:rPr>
          <w:rFonts w:eastAsiaTheme="minorEastAsia"/>
          <w:vertAlign w:val="subscript"/>
        </w:rPr>
        <w:t>g</w:t>
      </w:r>
      <w:proofErr w:type="spellEnd"/>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1052E363" w14:textId="62F506D9" w:rsidR="00C5061E" w:rsidRDefault="00B45AD9" w:rsidP="00C5061E">
      <w:pPr>
        <w:pStyle w:val="Akapitzlist"/>
        <w:numPr>
          <w:ilvl w:val="1"/>
          <w:numId w:val="10"/>
        </w:numPr>
        <w:ind w:left="851" w:hanging="425"/>
        <w:jc w:val="both"/>
      </w:pPr>
      <w:r>
        <w:t xml:space="preserve">Kolejnym krokiem jest policzenie </w:t>
      </w:r>
      <w:proofErr w:type="spellStart"/>
      <w:r w:rsidRPr="00FC1427">
        <w:rPr>
          <w:color w:val="FF33CC"/>
        </w:rPr>
        <w:t>multipath</w:t>
      </w:r>
      <w:proofErr w:type="spellEnd"/>
      <w:r w:rsidRPr="00FC1427">
        <w:rPr>
          <w:color w:val="FF33CC"/>
        </w:rPr>
        <w:t xml:space="preserve"> </w:t>
      </w:r>
      <w:proofErr w:type="spellStart"/>
      <w:r w:rsidRPr="00FC1427">
        <w:rPr>
          <w:color w:val="FF33CC"/>
        </w:rPr>
        <w:t>activity</w:t>
      </w:r>
      <w:proofErr w:type="spellEnd"/>
      <w:r w:rsidRPr="00FC1427">
        <w:rPr>
          <w:color w:val="FF33CC"/>
        </w:rPr>
        <w:t xml:space="preserve"> </w:t>
      </w:r>
      <w:proofErr w:type="spellStart"/>
      <w:r w:rsidRPr="00FC1427">
        <w:rPr>
          <w:color w:val="FF33CC"/>
        </w:rPr>
        <w:t>parameter</w:t>
      </w:r>
      <w:proofErr w:type="spellEnd"/>
      <w:r>
        <w:t>:</w:t>
      </w:r>
    </w:p>
    <w:p w14:paraId="6D1494D6" w14:textId="256B701E"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m:t>
              </m:r>
              <m:r>
                <w:rPr>
                  <w:rFonts w:ascii="Cambria Math" w:hAnsi="Cambria Math"/>
                </w:rPr>
                <m:t>,</m:t>
              </m:r>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m:t>
                  </m:r>
                  <m:r>
                    <w:rPr>
                      <w:rFonts w:ascii="Cambria Math" w:hAnsi="Cambria Math"/>
                    </w:rPr>
                    <m:t>,</m:t>
                  </m:r>
                  <m:r>
                    <w:rPr>
                      <w:rFonts w:ascii="Cambria Math" w:hAnsi="Cambria Math"/>
                    </w:rPr>
                    <m:t>75</m:t>
                  </m:r>
                </m:sup>
              </m:sSup>
            </m:sup>
          </m:sSup>
          <m:r>
            <w:rPr>
              <w:rFonts w:ascii="Cambria Math" w:eastAsiaTheme="minorEastAsia" w:hAnsi="Cambria Math"/>
            </w:rPr>
            <m:t>,</m:t>
          </m:r>
        </m:oMath>
      </m:oMathPara>
    </w:p>
    <w:p w14:paraId="25C68B75" w14:textId="5D153C62" w:rsidR="00FC1427" w:rsidRDefault="00FC1427" w:rsidP="00B45AD9">
      <w:pPr>
        <w:pStyle w:val="Akapitzlist"/>
        <w:ind w:left="851"/>
        <w:jc w:val="both"/>
      </w:pPr>
      <w:r>
        <w:t>gdzie P</w:t>
      </w:r>
      <w:r w:rsidRPr="00FC1427">
        <w:rPr>
          <w:vertAlign w:val="subscript"/>
        </w:rPr>
        <w:t>0</w:t>
      </w:r>
      <w:r>
        <w:t xml:space="preserve"> = </w:t>
      </w:r>
      <w:proofErr w:type="spellStart"/>
      <w:r>
        <w:t>p</w:t>
      </w:r>
      <w:r w:rsidRPr="00FC1427">
        <w:rPr>
          <w:vertAlign w:val="subscript"/>
        </w:rPr>
        <w:t>w</w:t>
      </w:r>
      <w:proofErr w:type="spellEnd"/>
      <w:r>
        <w:t>/100</w:t>
      </w:r>
      <w:r w:rsidR="00D5550F">
        <w:t>.</w:t>
      </w:r>
    </w:p>
    <w:p w14:paraId="12BA62B5" w14:textId="43798173" w:rsidR="00D5550F" w:rsidRDefault="00D5550F" w:rsidP="006828EC">
      <w:pPr>
        <w:pStyle w:val="Akapitzlist"/>
        <w:spacing w:after="80"/>
        <w:ind w:left="851"/>
        <w:contextualSpacing w:val="0"/>
        <w:jc w:val="both"/>
      </w:pPr>
      <w:proofErr w:type="spellStart"/>
      <w:r>
        <w:t>p</w:t>
      </w:r>
      <w:r w:rsidRPr="00D5550F">
        <w:rPr>
          <w:vertAlign w:val="subscript"/>
        </w:rPr>
        <w:t>w</w:t>
      </w:r>
      <w:proofErr w:type="spellEnd"/>
      <w:r>
        <w:t xml:space="preserve"> zostało obliczone w punkcie </w:t>
      </w:r>
      <w:r w:rsidRPr="00D5550F">
        <w:rPr>
          <w:i/>
          <w:iCs/>
        </w:rPr>
        <w:t>Głębokość zaników wielodrogowych</w:t>
      </w:r>
      <w:r>
        <w:t xml:space="preserve"> i wynosi 0</w:t>
      </w:r>
      <w:r w:rsidR="00597BD3">
        <w:t>,</w:t>
      </w:r>
      <w:r>
        <w:t>0692. Stąd η = 8</w:t>
      </w:r>
      <w:r w:rsidR="00597BD3">
        <w:t>,</w:t>
      </w:r>
      <w:r>
        <w:t>5</w:t>
      </w:r>
      <w:r w:rsidR="003F02F2">
        <w:t>251</w:t>
      </w:r>
      <w:r>
        <w:t>*10</w:t>
      </w:r>
      <w:r w:rsidRPr="00D5550F">
        <w:rPr>
          <w:vertAlign w:val="superscript"/>
        </w:rPr>
        <w:t>-4</w:t>
      </w:r>
      <w:r>
        <w:t>.</w:t>
      </w:r>
    </w:p>
    <w:p w14:paraId="6686F86B" w14:textId="6519C300" w:rsidR="00B45AD9" w:rsidRDefault="006828EC" w:rsidP="00C5061E">
      <w:pPr>
        <w:pStyle w:val="Akapitzlist"/>
        <w:numPr>
          <w:ilvl w:val="1"/>
          <w:numId w:val="10"/>
        </w:numPr>
        <w:ind w:left="851" w:hanging="425"/>
        <w:jc w:val="both"/>
      </w:pPr>
      <w:r>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w:lastRenderedPageBreak/>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49C9E8F4" w14:textId="57B42183" w:rsidR="003F02F2" w:rsidRDefault="003F02F2" w:rsidP="001E4C08">
      <w:pPr>
        <w:pStyle w:val="Akapitzlist"/>
        <w:spacing w:after="80"/>
        <w:ind w:left="851"/>
        <w:contextualSpacing w:val="0"/>
        <w:jc w:val="both"/>
      </w:pPr>
      <w:r>
        <w:t xml:space="preserve">W przypadku jednej anteny nadawczej wartość </w:t>
      </w:r>
      <w:proofErr w:type="spellStart"/>
      <w:r>
        <w:t>k</w:t>
      </w:r>
      <w:r w:rsidRPr="003F02F2">
        <w:rPr>
          <w:vertAlign w:val="subscript"/>
        </w:rPr>
        <w:t>XP</w:t>
      </w:r>
      <w:proofErr w:type="spellEnd"/>
      <w:r>
        <w:t xml:space="preserve"> wynosi 0</w:t>
      </w:r>
      <w:r w:rsidR="00597BD3">
        <w:t>,</w:t>
      </w:r>
      <w:r>
        <w:t>7, zatem Q = 0,6401</w:t>
      </w:r>
      <w:r w:rsidR="001E4C08">
        <w:t>.</w:t>
      </w:r>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41A3325D" w:rsidR="00FB414E" w:rsidRDefault="00FB414E" w:rsidP="00005421">
      <w:pPr>
        <w:pStyle w:val="Akapitzlist"/>
        <w:spacing w:after="80"/>
        <w:ind w:left="851"/>
        <w:contextualSpacing w:val="0"/>
        <w:jc w:val="both"/>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+Q=37</m:t>
          </m:r>
          <m:r>
            <w:rPr>
              <w:rFonts w:ascii="Cambria Math" w:hAnsi="Cambria Math"/>
            </w:rPr>
            <m:t>,</m:t>
          </m:r>
          <m:r>
            <w:rPr>
              <w:rFonts w:ascii="Cambria Math" w:hAnsi="Cambria Math"/>
            </w:rPr>
            <m:t>6401</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proofErr w:type="spellStart"/>
      <w:r w:rsidR="00005421">
        <w:t>probability</w:t>
      </w:r>
      <w:proofErr w:type="spellEnd"/>
      <w:r w:rsidR="00005421">
        <w:t xml:space="preserve"> of </w:t>
      </w:r>
      <w:proofErr w:type="spellStart"/>
      <w:r w:rsidR="00005421">
        <w:t>outage</w:t>
      </w:r>
      <w:proofErr w:type="spellEnd"/>
      <w:r w:rsidR="00005421">
        <w:t>)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AB1DCB"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AB1DCB"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bez XPIC (cross polar interference canceller)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z XPIC (cross polar interference canceller) </m:t>
                  </m:r>
                </m:e>
              </m:eqArr>
            </m:e>
          </m:d>
        </m:oMath>
      </m:oMathPara>
    </w:p>
    <w:p w14:paraId="0DDD4470" w14:textId="3BF1A5F9"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/I założono, że poziom mocy zakłóceń jest o 10 dB mniejszy od poziomu mocy szumu, zatem C</w:t>
      </w:r>
      <w:r w:rsidRPr="006D4DFB">
        <w:rPr>
          <w:rFonts w:eastAsiaTheme="minorEastAsia"/>
          <w:vertAlign w:val="subscript"/>
        </w:rPr>
        <w:t>0</w:t>
      </w:r>
      <w:r>
        <w:rPr>
          <w:rFonts w:eastAsiaTheme="minorEastAsia"/>
        </w:rPr>
        <w:t xml:space="preserve">/I = </w:t>
      </w:r>
      <w:r w:rsidRPr="006D4DFB">
        <w:rPr>
          <w:rFonts w:eastAsiaTheme="minorEastAsia"/>
        </w:rPr>
        <w:t>19</w:t>
      </w:r>
      <w:r w:rsidR="00597BD3">
        <w:rPr>
          <w:rFonts w:eastAsiaTheme="minorEastAsia"/>
        </w:rPr>
        <w:t>,</w:t>
      </w:r>
      <w:r w:rsidRPr="006D4DFB">
        <w:rPr>
          <w:rFonts w:eastAsiaTheme="minorEastAsia"/>
        </w:rPr>
        <w:t>5387</w:t>
      </w:r>
      <w:r>
        <w:rPr>
          <w:rFonts w:eastAsiaTheme="minorEastAsia"/>
        </w:rPr>
        <w:t xml:space="preserve"> + 10 = 2</w:t>
      </w:r>
      <w:r w:rsidRPr="006D4DFB">
        <w:rPr>
          <w:rFonts w:eastAsiaTheme="minorEastAsia"/>
        </w:rPr>
        <w:t>9</w:t>
      </w:r>
      <w:r w:rsidR="00597BD3">
        <w:rPr>
          <w:rFonts w:eastAsiaTheme="minorEastAsia"/>
        </w:rPr>
        <w:t>,</w:t>
      </w:r>
      <w:r w:rsidRPr="006D4DFB">
        <w:rPr>
          <w:rFonts w:eastAsiaTheme="minorEastAsia"/>
        </w:rPr>
        <w:t>5387</w:t>
      </w:r>
      <w:r>
        <w:rPr>
          <w:rFonts w:eastAsiaTheme="minorEastAsia"/>
        </w:rPr>
        <w:t>. W przypadku naszego systemu nie stosuje się XPIC, zatem M</w:t>
      </w:r>
      <w:r w:rsidRPr="006D4DFB">
        <w:rPr>
          <w:rFonts w:eastAsiaTheme="minorEastAsia"/>
          <w:vertAlign w:val="subscript"/>
        </w:rPr>
        <w:t>XPD</w:t>
      </w:r>
      <w:r>
        <w:rPr>
          <w:rFonts w:eastAsiaTheme="minorEastAsia"/>
        </w:rPr>
        <w:t xml:space="preserve"> = </w:t>
      </w:r>
      <w:r w:rsidRPr="006D4DFB">
        <w:rPr>
          <w:rFonts w:eastAsiaTheme="minorEastAsia"/>
        </w:rPr>
        <w:t>8</w:t>
      </w:r>
      <w:r w:rsidR="00597BD3">
        <w:rPr>
          <w:rFonts w:eastAsiaTheme="minorEastAsia"/>
        </w:rPr>
        <w:t>,</w:t>
      </w:r>
      <w:r w:rsidRPr="006D4DFB">
        <w:rPr>
          <w:rFonts w:eastAsiaTheme="minorEastAsia"/>
        </w:rPr>
        <w:t>1014</w:t>
      </w:r>
      <w:r>
        <w:rPr>
          <w:rFonts w:eastAsiaTheme="minorEastAsia"/>
        </w:rPr>
        <w:t xml:space="preserve"> dB.</w:t>
      </w:r>
    </w:p>
    <w:p w14:paraId="4499E525" w14:textId="157519AD" w:rsidR="00304687" w:rsidRPr="006D4DFB" w:rsidRDefault="00304687" w:rsidP="00005421">
      <w:pPr>
        <w:pStyle w:val="Akapitzlist"/>
        <w:ind w:left="851"/>
        <w:jc w:val="both"/>
        <w:rPr>
          <w:rFonts w:eastAsiaTheme="minorEastAsia"/>
        </w:rPr>
      </w:pPr>
      <w:r>
        <w:rPr>
          <w:rFonts w:eastAsiaTheme="minorEastAsia"/>
        </w:rPr>
        <w:t>W związku z tym wartość P</w:t>
      </w:r>
      <w:r w:rsidRPr="00304687">
        <w:rPr>
          <w:rFonts w:eastAsiaTheme="minorEastAsia"/>
          <w:vertAlign w:val="subscript"/>
        </w:rPr>
        <w:t>XP</w:t>
      </w:r>
      <w:r>
        <w:rPr>
          <w:rFonts w:eastAsiaTheme="minorEastAsia"/>
        </w:rPr>
        <w:t xml:space="preserve"> wynosi </w:t>
      </w:r>
      <w:r w:rsidRPr="00304687">
        <w:rPr>
          <w:rFonts w:eastAsiaTheme="minorEastAsia"/>
        </w:rPr>
        <w:t>1</w:t>
      </w:r>
      <w:r w:rsidR="00597BD3">
        <w:rPr>
          <w:rFonts w:eastAsiaTheme="minorEastAsia"/>
        </w:rPr>
        <w:t>,</w:t>
      </w:r>
      <w:r w:rsidRPr="00304687">
        <w:rPr>
          <w:rFonts w:eastAsiaTheme="minorEastAsia"/>
        </w:rPr>
        <w:t>0707</w:t>
      </w:r>
      <w:r>
        <w:rPr>
          <w:rFonts w:eastAsiaTheme="minorEastAsia"/>
        </w:rPr>
        <w:t>*10</w:t>
      </w:r>
      <w:r w:rsidRPr="00304687">
        <w:rPr>
          <w:rFonts w:eastAsiaTheme="minorEastAsia"/>
          <w:vertAlign w:val="superscript"/>
        </w:rPr>
        <w:t>-4</w:t>
      </w:r>
      <w:r>
        <w:rPr>
          <w:rFonts w:eastAsiaTheme="minorEastAsia"/>
        </w:rPr>
        <w:t xml:space="preserve"> = </w:t>
      </w:r>
      <w:r w:rsidRPr="00304687">
        <w:rPr>
          <w:rFonts w:eastAsiaTheme="minorEastAsia"/>
        </w:rPr>
        <w:t>0</w:t>
      </w:r>
      <w:r w:rsidR="00597BD3">
        <w:rPr>
          <w:rFonts w:eastAsiaTheme="minorEastAsia"/>
        </w:rPr>
        <w:t>,</w:t>
      </w:r>
      <w:r w:rsidRPr="00304687">
        <w:rPr>
          <w:rFonts w:eastAsiaTheme="minorEastAsia"/>
        </w:rPr>
        <w:t>0107</w:t>
      </w:r>
      <w:r>
        <w:rPr>
          <w:rFonts w:eastAsiaTheme="minorEastAsia"/>
        </w:rPr>
        <w:t>%</w:t>
      </w:r>
    </w:p>
    <w:p w14:paraId="40A2D186" w14:textId="77777777" w:rsidR="00AC4CB9" w:rsidRPr="00005421" w:rsidRDefault="00AC4CB9" w:rsidP="00005421">
      <w:pPr>
        <w:pStyle w:val="Akapitzlist"/>
        <w:ind w:left="851"/>
        <w:jc w:val="both"/>
        <w:rPr>
          <w:rFonts w:eastAsiaTheme="minorEastAsia"/>
        </w:rPr>
      </w:pPr>
    </w:p>
    <w:p w14:paraId="67C06BB7" w14:textId="77777777" w:rsidR="00005421" w:rsidRPr="00DA7135" w:rsidRDefault="00005421" w:rsidP="00C5061E">
      <w:pPr>
        <w:pStyle w:val="Akapitzlist"/>
        <w:numPr>
          <w:ilvl w:val="1"/>
          <w:numId w:val="10"/>
        </w:numPr>
        <w:ind w:left="851" w:hanging="425"/>
        <w:jc w:val="both"/>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79881073"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w:t>
      </w:r>
      <w:r w:rsidR="00597BD3">
        <w:rPr>
          <w:vertAlign w:val="subscript"/>
        </w:rPr>
        <w:t>,</w:t>
      </w:r>
      <w:r w:rsidRPr="00274A67">
        <w:rPr>
          <w:vertAlign w:val="subscript"/>
        </w:rPr>
        <w:t>01</w:t>
      </w:r>
      <w:r>
        <w:t xml:space="preserve"> [dB]. Wynosi ona </w:t>
      </w:r>
      <w:r w:rsidRPr="00274A67">
        <w:t>36</w:t>
      </w:r>
      <w:r w:rsidR="00597BD3">
        <w:t>,</w:t>
      </w:r>
      <w:r w:rsidRPr="00274A67">
        <w:t>7956</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 xml:space="preserve">Następnie należy wyznaczyć wartość </w:t>
      </w:r>
      <w:proofErr w:type="spellStart"/>
      <w:r>
        <w:t>A</w:t>
      </w:r>
      <w:r w:rsidRPr="00A24952">
        <w:rPr>
          <w:vertAlign w:val="subscript"/>
        </w:rPr>
        <w:t>p</w:t>
      </w:r>
      <w:proofErr w:type="spellEnd"/>
      <w:r>
        <w:t xml:space="preserve"> na podstawie następującego wzoru:</w:t>
      </w:r>
    </w:p>
    <w:p w14:paraId="62AD7C34" w14:textId="12726B76" w:rsidR="00A24952" w:rsidRDefault="00AB1DCB"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3F69A6F7"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U=56</m:t>
          </m:r>
          <m:r>
            <w:rPr>
              <w:rFonts w:ascii="Cambria Math" w:eastAsiaTheme="minorEastAsia" w:hAnsi="Cambria Math"/>
            </w:rPr>
            <m:t>,</m:t>
          </m:r>
          <m:r>
            <w:rPr>
              <w:rFonts w:ascii="Cambria Math" w:eastAsiaTheme="minorEastAsia" w:hAnsi="Cambria Math"/>
            </w:rPr>
            <m:t>7084</m:t>
          </m:r>
        </m:oMath>
      </m:oMathPara>
    </w:p>
    <w:p w14:paraId="59FB3AA6" w14:textId="6AFC5C8D"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m:t>
                  </m:r>
                  <m:r>
                    <w:rPr>
                      <w:rFonts w:ascii="Cambria Math" w:hAnsi="Cambria Math"/>
                    </w:rPr>
                    <m:t>,</m:t>
                  </m:r>
                  <m:r>
                    <w:rPr>
                      <w:rFonts w:ascii="Cambria Math" w:hAnsi="Cambria Math"/>
                    </w:rPr>
                    <m:t>8</m:t>
                  </m:r>
                  <m:sSup>
                    <m:sSupPr>
                      <m:ctrlPr>
                        <w:rPr>
                          <w:rFonts w:ascii="Cambria Math" w:hAnsi="Cambria Math"/>
                          <w:i/>
                        </w:rPr>
                      </m:ctrlPr>
                    </m:sSupPr>
                    <m:e>
                      <m:r>
                        <w:rPr>
                          <w:rFonts w:ascii="Cambria Math" w:hAnsi="Cambria Math"/>
                        </w:rPr>
                        <m:t>f</m:t>
                      </m:r>
                    </m:e>
                    <m:sup>
                      <m:r>
                        <w:rPr>
                          <w:rFonts w:ascii="Cambria Math" w:hAnsi="Cambria Math"/>
                        </w:rPr>
                        <m:t>0</m:t>
                      </m:r>
                      <m:r>
                        <w:rPr>
                          <w:rFonts w:ascii="Cambria Math" w:hAnsi="Cambria Math"/>
                        </w:rPr>
                        <m:t>,</m:t>
                      </m:r>
                      <m:r>
                        <w:rPr>
                          <w:rFonts w:ascii="Cambria Math" w:hAnsi="Cambria Math"/>
                        </w:rPr>
                        <m:t>19</m:t>
                      </m:r>
                    </m:sup>
                  </m:sSup>
                  <m:r>
                    <w:rPr>
                      <w:rFonts w:ascii="Cambria Math" w:hAnsi="Cambria Math"/>
                    </w:rPr>
                    <m:t xml:space="preserve">     dla    8≤f≤20 GHz</m:t>
                  </m:r>
                </m:e>
                <m:e>
                  <m:r>
                    <w:rPr>
                      <w:rFonts w:ascii="Cambria Math" w:hAnsi="Cambria Math"/>
                    </w:rPr>
                    <m:t>22</m:t>
                  </m:r>
                  <m:r>
                    <w:rPr>
                      <w:rFonts w:ascii="Cambria Math" w:hAnsi="Cambria Math"/>
                    </w:rPr>
                    <m:t>,</m:t>
                  </m:r>
                  <m:r>
                    <w:rPr>
                      <w:rFonts w:ascii="Cambria Math" w:hAnsi="Cambria Math"/>
                    </w:rPr>
                    <m:t>6                dla    20&lt;f≤35 GHz</m:t>
                  </m:r>
                </m:e>
              </m:eqArr>
            </m:e>
          </m:d>
          <m:r>
            <w:rPr>
              <w:rFonts w:ascii="Cambria Math" w:eastAsiaTheme="minorEastAsia" w:hAnsi="Cambria Math"/>
            </w:rPr>
            <m:t xml:space="preserve">      ⇒     V=22</m:t>
          </m:r>
          <m:r>
            <w:rPr>
              <w:rFonts w:ascii="Cambria Math" w:eastAsiaTheme="minorEastAsia" w:hAnsi="Cambria Math"/>
            </w:rPr>
            <m:t>,</m:t>
          </m:r>
          <m:r>
            <w:rPr>
              <w:rFonts w:ascii="Cambria Math" w:eastAsiaTheme="minorEastAsia" w:hAnsi="Cambria Math"/>
            </w:rPr>
            <m:t>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76A27802" w:rsidR="007954F6" w:rsidRDefault="007954F6" w:rsidP="00050D5D">
      <w:pPr>
        <w:pStyle w:val="Akapitzlist"/>
        <w:spacing w:after="40"/>
        <w:ind w:left="851"/>
        <w:contextualSpacing w:val="0"/>
        <w:jc w:val="both"/>
      </w:pPr>
      <w:r>
        <w:t xml:space="preserve">Wartość </w:t>
      </w:r>
      <w:proofErr w:type="spellStart"/>
      <w:r>
        <w:t>A</w:t>
      </w:r>
      <w:r w:rsidRPr="007954F6">
        <w:rPr>
          <w:vertAlign w:val="subscript"/>
        </w:rPr>
        <w:t>p</w:t>
      </w:r>
      <w:proofErr w:type="spellEnd"/>
      <w:r>
        <w:t xml:space="preserve"> wyniosła</w:t>
      </w:r>
      <w:r w:rsidR="00F80A28">
        <w:t xml:space="preserve"> </w:t>
      </w:r>
      <w:r w:rsidR="00F80A28" w:rsidRPr="00F80A28">
        <w:t>15</w:t>
      </w:r>
      <w:r w:rsidR="00597BD3">
        <w:t>,</w:t>
      </w:r>
      <w:r w:rsidR="00F80A28" w:rsidRPr="00F80A28">
        <w:t>9295</w:t>
      </w:r>
      <w:r>
        <w:t>.</w:t>
      </w:r>
    </w:p>
    <w:p w14:paraId="64EDA2CE" w14:textId="3275EC1E" w:rsidR="00A24952" w:rsidRDefault="00050D5D" w:rsidP="0033249D">
      <w:pPr>
        <w:pStyle w:val="Akapitzlist"/>
        <w:numPr>
          <w:ilvl w:val="1"/>
          <w:numId w:val="10"/>
        </w:numPr>
        <w:ind w:left="851" w:hanging="425"/>
        <w:jc w:val="both"/>
      </w:pPr>
      <w:r>
        <w:t>Kolejnym etapem jest obliczenie wartości współczynników m i n:</w:t>
      </w:r>
    </w:p>
    <w:p w14:paraId="226B00C5" w14:textId="046595A4"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m:t>
                  </m:r>
                  <m:r>
                    <w:rPr>
                      <w:rFonts w:ascii="Cambria Math" w:hAnsi="Cambria Math"/>
                    </w:rPr>
                    <m:t>,</m:t>
                  </m:r>
                  <m:r>
                    <w:rPr>
                      <w:rFonts w:ascii="Cambria Math" w:hAnsi="Cambria Math"/>
                    </w:rPr>
                    <m:t>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m:t>
                              </m:r>
                              <m:r>
                                <w:rPr>
                                  <w:rFonts w:ascii="Cambria Math" w:hAnsi="Cambria Math"/>
                                </w:rPr>
                                <m:t>,</m:t>
                              </m:r>
                              <m:r>
                                <w:rPr>
                                  <w:rFonts w:ascii="Cambria Math" w:hAnsi="Cambria Math"/>
                                </w:rPr>
                                <m:t>12</m:t>
                              </m:r>
                              <m:sSub>
                                <m:sSubPr>
                                  <m:ctrlPr>
                                    <w:rPr>
                                      <w:rFonts w:ascii="Cambria Math" w:hAnsi="Cambria Math"/>
                                      <w:i/>
                                    </w:rPr>
                                  </m:ctrlPr>
                                </m:sSubPr>
                                <m:e>
                                  <m:r>
                                    <w:rPr>
                                      <w:rFonts w:ascii="Cambria Math" w:hAnsi="Cambria Math"/>
                                    </w:rPr>
                                    <m:t>A</m:t>
                                  </m:r>
                                </m:e>
                                <m:sub>
                                  <m:r>
                                    <w:rPr>
                                      <w:rFonts w:ascii="Cambria Math" w:hAnsi="Cambria Math"/>
                                    </w:rPr>
                                    <m:t>0</m:t>
                                  </m:r>
                                  <m:r>
                                    <w:rPr>
                                      <w:rFonts w:ascii="Cambria Math" w:hAnsi="Cambria Math"/>
                                    </w:rPr>
                                    <m:t>,</m:t>
                                  </m:r>
                                  <m:r>
                                    <w:rPr>
                                      <w:rFonts w:ascii="Cambria Math" w:hAnsi="Cambria Math"/>
                                    </w:rPr>
                                    <m:t>01</m:t>
                                  </m:r>
                                </m:sub>
                              </m:sSub>
                            </m:den>
                          </m:f>
                        </m:e>
                      </m:d>
                      <m:r>
                        <w:rPr>
                          <w:rFonts w:ascii="Cambria Math" w:hAnsi="Cambria Math"/>
                        </w:rPr>
                        <m:t xml:space="preserve">      dla    m≤40</m:t>
                      </m:r>
                    </m:e>
                  </m:func>
                </m:e>
                <m:e>
                  <m:r>
                    <w:rPr>
                      <w:rFonts w:ascii="Cambria Math" w:hAnsi="Cambria Math"/>
                    </w:rPr>
                    <m:t>40                                                     dla    pozostałych m</m:t>
                  </m:r>
                </m:e>
              </m:eqArr>
            </m:e>
          </m:d>
        </m:oMath>
      </m:oMathPara>
    </w:p>
    <w:p w14:paraId="33333B67" w14:textId="2B064A83"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m:t>
              </m:r>
              <m:r>
                <w:rPr>
                  <w:rFonts w:ascii="Cambria Math" w:hAnsi="Cambria Math"/>
                </w:rPr>
                <m:t>,</m:t>
              </m:r>
              <m:r>
                <w:rPr>
                  <w:rFonts w:ascii="Cambria Math" w:hAnsi="Cambria Math"/>
                </w:rPr>
                <m:t>7+</m:t>
              </m:r>
              <m:rad>
                <m:radPr>
                  <m:degHide m:val="1"/>
                  <m:ctrlPr>
                    <w:rPr>
                      <w:rFonts w:ascii="Cambria Math" w:hAnsi="Cambria Math"/>
                      <w:i/>
                    </w:rPr>
                  </m:ctrlPr>
                </m:radPr>
                <m:deg/>
                <m:e>
                  <m:r>
                    <w:rPr>
                      <w:rFonts w:ascii="Cambria Math" w:hAnsi="Cambria Math"/>
                    </w:rPr>
                    <m:t>161</m:t>
                  </m:r>
                  <m:r>
                    <w:rPr>
                      <w:rFonts w:ascii="Cambria Math" w:hAnsi="Cambria Math"/>
                    </w:rPr>
                    <m:t>,</m:t>
                  </m:r>
                  <m:r>
                    <w:rPr>
                      <w:rFonts w:ascii="Cambria Math" w:hAnsi="Cambria Math"/>
                    </w:rPr>
                    <m:t>23-4m</m:t>
                  </m:r>
                </m:e>
              </m:rad>
            </m:num>
            <m:den>
              <m:r>
                <w:rPr>
                  <w:rFonts w:ascii="Cambria Math" w:hAnsi="Cambria Math"/>
                </w:rPr>
                <m:t>2</m:t>
              </m:r>
            </m:den>
          </m:f>
        </m:oMath>
      </m:oMathPara>
    </w:p>
    <w:p w14:paraId="41DDACAE" w14:textId="50093C3E" w:rsidR="00E14D84" w:rsidRDefault="00F80A28" w:rsidP="00F80A28">
      <w:pPr>
        <w:pStyle w:val="Akapitzlist"/>
        <w:spacing w:after="40"/>
        <w:ind w:left="851"/>
        <w:contextualSpacing w:val="0"/>
        <w:jc w:val="both"/>
      </w:pPr>
      <w:r>
        <w:t xml:space="preserve">Otrzymano następujące wartości: m = </w:t>
      </w:r>
      <w:r w:rsidRPr="00F80A28">
        <w:t>12</w:t>
      </w:r>
      <w:r w:rsidR="00734863">
        <w:t>,</w:t>
      </w:r>
      <w:r w:rsidRPr="00F80A28">
        <w:t>9610</w:t>
      </w:r>
      <w:r>
        <w:t xml:space="preserve">, n = </w:t>
      </w:r>
      <w:r w:rsidRPr="00F80A28">
        <w:t>-1</w:t>
      </w:r>
      <w:r w:rsidR="00734863">
        <w:t>,</w:t>
      </w:r>
      <w:r w:rsidRPr="00F80A28">
        <w:t>1206</w:t>
      </w:r>
      <w:r>
        <w:t>.</w:t>
      </w:r>
    </w:p>
    <w:p w14:paraId="4060994F" w14:textId="3D177ABF" w:rsidR="00050D5D" w:rsidRDefault="00F80A28" w:rsidP="0033249D">
      <w:pPr>
        <w:pStyle w:val="Akapitzlist"/>
        <w:numPr>
          <w:ilvl w:val="1"/>
          <w:numId w:val="10"/>
        </w:numPr>
        <w:ind w:left="851" w:hanging="425"/>
        <w:jc w:val="both"/>
      </w:pPr>
      <w:r>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AB1DCB"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6CBECECB" w14:textId="5A003AA6" w:rsidR="00BB038D" w:rsidRDefault="00BB038D" w:rsidP="00BB038D">
      <w:pPr>
        <w:pStyle w:val="Akapitzlist"/>
        <w:ind w:left="851"/>
        <w:jc w:val="both"/>
      </w:pPr>
      <w:r>
        <w:t>Wartość P</w:t>
      </w:r>
      <w:r w:rsidRPr="00BB038D">
        <w:rPr>
          <w:vertAlign w:val="subscript"/>
        </w:rPr>
        <w:t>XPR</w:t>
      </w:r>
      <w:r>
        <w:t xml:space="preserve"> wynosi </w:t>
      </w:r>
      <w:r w:rsidRPr="00BB038D">
        <w:t>7</w:t>
      </w:r>
      <w:r w:rsidR="00734863">
        <w:t>,</w:t>
      </w:r>
      <w:r w:rsidRPr="00BB038D">
        <w:t>5751</w:t>
      </w:r>
      <w:r>
        <w:t>*10</w:t>
      </w:r>
      <w:r w:rsidRPr="00BB038D">
        <w:rPr>
          <w:vertAlign w:val="superscript"/>
        </w:rPr>
        <w:t>-4</w:t>
      </w:r>
      <w:r>
        <w:t xml:space="preserve"> = </w:t>
      </w:r>
      <w:r w:rsidRPr="00BB038D">
        <w:t>0</w:t>
      </w:r>
      <w:r w:rsidR="00734863">
        <w:t>,</w:t>
      </w:r>
      <w:r w:rsidRPr="00BB038D">
        <w:t>0107</w:t>
      </w:r>
      <w:r>
        <w:t>%</w:t>
      </w:r>
    </w:p>
    <w:p w14:paraId="16EE51B3" w14:textId="77777777" w:rsidR="00BB038D" w:rsidRDefault="00BB038D" w:rsidP="00BB038D">
      <w:pPr>
        <w:pStyle w:val="Akapitzlist"/>
        <w:ind w:left="851"/>
        <w:jc w:val="both"/>
      </w:pPr>
    </w:p>
    <w:p w14:paraId="7AA2F66D" w14:textId="60337854" w:rsidR="00536E66" w:rsidRDefault="00536E66" w:rsidP="00563DE9">
      <w:pPr>
        <w:pStyle w:val="Nagwek1"/>
      </w:pPr>
      <w:r>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52AC7B55" w:rsidR="00233A0E" w:rsidRPr="00536E66" w:rsidRDefault="00233A0E" w:rsidP="00536E66">
      <m:oMathPara>
        <m:oMath>
          <m:r>
            <w:rPr>
              <w:rFonts w:ascii="Cambria Math" w:hAnsi="Cambria Math"/>
            </w:rPr>
            <w:lastRenderedPageBreak/>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m:t>
          </m:r>
          <m:r>
            <w:rPr>
              <w:rFonts w:ascii="Cambria Math" w:hAnsi="Cambria Math"/>
            </w:rPr>
            <m:t>,</m:t>
          </m:r>
          <m:r>
            <w:rPr>
              <w:rFonts w:ascii="Cambria Math" w:hAnsi="Cambria Math"/>
            </w:rPr>
            <m:t>9221 dB</m:t>
          </m:r>
        </m:oMath>
      </m:oMathPara>
    </w:p>
    <w:p w14:paraId="130529CE" w14:textId="4491B9EA"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m:t>
          </m:r>
          <m:r>
            <w:rPr>
              <w:rFonts w:ascii="Cambria Math" w:hAnsi="Cambria Math"/>
            </w:rPr>
            <m:t>,</m:t>
          </m:r>
          <m:r>
            <w:rPr>
              <w:rFonts w:ascii="Cambria Math" w:hAnsi="Cambria Math"/>
            </w:rPr>
            <m:t>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 xml:space="preserve">Współczynnik </w:t>
      </w:r>
      <w:proofErr w:type="spellStart"/>
      <w:r>
        <w:t>geoklimatyczny</w:t>
      </w:r>
      <w:proofErr w:type="spellEnd"/>
      <w:r w:rsidR="00EA04BD">
        <w:t xml:space="preserve">: </w:t>
      </w:r>
    </w:p>
    <w:p w14:paraId="0F60556C" w14:textId="318B2E97" w:rsidR="00EA04BD" w:rsidRDefault="00EA04BD" w:rsidP="00AE12D8">
      <w:pPr>
        <w:jc w:val="both"/>
      </w:pPr>
      <w:r>
        <w:t>Odczytany gradient dN</w:t>
      </w:r>
      <w:r w:rsidRPr="00EA04BD">
        <w:rPr>
          <w:vertAlign w:val="subscript"/>
        </w:rPr>
        <w:t>1</w:t>
      </w:r>
      <w:r>
        <w:t>=</w:t>
      </w:r>
      <w:r w:rsidRPr="00EA04BD">
        <w:t>-1</w:t>
      </w:r>
      <w:r w:rsidR="006B43D2">
        <w:t>,</w:t>
      </w:r>
      <w:r w:rsidRPr="00EA04BD">
        <w:t>56590</w:t>
      </w:r>
      <w:r w:rsidR="006B43D2">
        <w:t>*10</w:t>
      </w:r>
      <w:r w:rsidRPr="006B43D2">
        <w:rPr>
          <w:vertAlign w:val="superscript"/>
        </w:rPr>
        <w:t>2</w:t>
      </w:r>
      <w:r>
        <w:t>, standardowa dewiacja terenu wynosi 38</w:t>
      </w:r>
      <w:r w:rsidR="00637A73">
        <w:t>,</w:t>
      </w:r>
      <w:r>
        <w:t>3 m</w:t>
      </w:r>
      <w:r w:rsidR="00AE12D8">
        <w:t>,</w:t>
      </w:r>
      <w:r>
        <w:t xml:space="preserve"> zatem współczynnik </w:t>
      </w:r>
      <w:proofErr w:type="spellStart"/>
      <w:r>
        <w:t>geoklimatyczny</w:t>
      </w:r>
      <w:proofErr w:type="spellEnd"/>
      <w:r>
        <w:t xml:space="preserve"> wynosi</w:t>
      </w:r>
      <w:r w:rsidR="00637A73">
        <w:t>:</w:t>
      </w:r>
    </w:p>
    <w:p w14:paraId="72073FA1" w14:textId="419E82E7"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m:t>
              </m:r>
              <m:r>
                <w:rPr>
                  <w:rFonts w:ascii="Cambria Math" w:hAnsi="Cambria Math"/>
                </w:rPr>
                <m:t>,</m:t>
              </m:r>
              <m:r>
                <w:rPr>
                  <w:rFonts w:ascii="Cambria Math" w:hAnsi="Cambria Math"/>
                </w:rPr>
                <m:t>4-0</m:t>
              </m:r>
              <m:r>
                <w:rPr>
                  <w:rFonts w:ascii="Cambria Math" w:hAnsi="Cambria Math"/>
                </w:rPr>
                <m:t>,</m:t>
              </m:r>
              <m:r>
                <w:rPr>
                  <w:rFonts w:ascii="Cambria Math" w:hAnsi="Cambria Math"/>
                </w:rPr>
                <m:t>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m:t>
                  </m:r>
                  <m:r>
                    <w:rPr>
                      <w:rFonts w:ascii="Cambria Math" w:hAnsi="Cambria Math"/>
                    </w:rPr>
                    <m:t>,</m:t>
                  </m:r>
                  <m:r>
                    <w:rPr>
                      <w:rFonts w:ascii="Cambria Math" w:hAnsi="Cambria Math"/>
                    </w:rPr>
                    <m:t>3</m:t>
                  </m:r>
                </m:e>
              </m:d>
            </m:e>
            <m:sup>
              <m:r>
                <w:rPr>
                  <w:rFonts w:ascii="Cambria Math" w:hAnsi="Cambria Math"/>
                </w:rPr>
                <m:t>-0</m:t>
              </m:r>
              <m:r>
                <w:rPr>
                  <w:rFonts w:ascii="Cambria Math" w:hAnsi="Cambria Math"/>
                </w:rPr>
                <m:t>,</m:t>
              </m:r>
              <m:r>
                <w:rPr>
                  <w:rFonts w:ascii="Cambria Math" w:hAnsi="Cambria Math"/>
                </w:rPr>
                <m:t>46</m:t>
              </m:r>
            </m:sup>
          </m:sSup>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76108136" w:rsidR="00095FD2" w:rsidRPr="00095FD2" w:rsidRDefault="00AB1DCB"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m:t>
              </m:r>
              <m:r>
                <w:rPr>
                  <w:rFonts w:ascii="Cambria Math" w:eastAsiaTheme="minorEastAsia" w:hAnsi="Cambria Math"/>
                </w:rPr>
                <m:t>,</m:t>
              </m:r>
              <m:r>
                <w:rPr>
                  <w:rFonts w:ascii="Cambria Math" w:eastAsiaTheme="minorEastAsia" w:hAnsi="Cambria Math"/>
                </w:rPr>
                <m:t>8-34</m:t>
              </m:r>
            </m:num>
            <m:den>
              <m:r>
                <w:rPr>
                  <w:rFonts w:ascii="Cambria Math" w:eastAsiaTheme="minorEastAsia" w:hAnsi="Cambria Math"/>
                </w:rPr>
                <m:t>20.7</m:t>
              </m:r>
            </m:den>
          </m:f>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8599 [mrad]</m:t>
          </m:r>
        </m:oMath>
      </m:oMathPara>
    </w:p>
    <w:p w14:paraId="24557C7D" w14:textId="23FAC2B3" w:rsidR="00095FD2" w:rsidRDefault="00095FD2" w:rsidP="00095FD2">
      <w:pPr>
        <w:pStyle w:val="Akapitzlist"/>
        <w:numPr>
          <w:ilvl w:val="0"/>
          <w:numId w:val="7"/>
        </w:numPr>
      </w:pPr>
      <w:r>
        <w:t>Obliczenie procentu czasu</w:t>
      </w:r>
      <w:r w:rsidR="00342D3C">
        <w:t>,</w:t>
      </w:r>
      <w:r>
        <w:t xml:space="preserve"> w którym zanik jest przekraczany średnio w najgorszym miesiącu:</w:t>
      </w:r>
    </w:p>
    <w:p w14:paraId="064E4468" w14:textId="72035E9F" w:rsidR="00095FD2" w:rsidRPr="00095FD2" w:rsidRDefault="00AB1DCB"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m:t>
              </m:r>
              <m:r>
                <w:rPr>
                  <w:rFonts w:ascii="Cambria Math" w:hAnsi="Cambria Math"/>
                </w:rPr>
                <m:t>,</m:t>
              </m:r>
              <m:r>
                <w:rPr>
                  <w:rFonts w:ascii="Cambria Math" w:hAnsi="Cambria Math"/>
                </w:rPr>
                <m:t>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m:t>
              </m:r>
              <m:r>
                <w:rPr>
                  <w:rFonts w:ascii="Cambria Math" w:hAnsi="Cambria Math"/>
                </w:rPr>
                <m:t>,</m:t>
              </m:r>
              <m:r>
                <w:rPr>
                  <w:rFonts w:ascii="Cambria Math" w:hAnsi="Cambria Math"/>
                </w:rPr>
                <m:t>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m:t>
              </m:r>
              <m:r>
                <w:rPr>
                  <w:rFonts w:ascii="Cambria Math" w:hAnsi="Cambria Math"/>
                </w:rPr>
                <m:t>,</m:t>
              </m:r>
              <m:r>
                <w:rPr>
                  <w:rFonts w:ascii="Cambria Math" w:hAnsi="Cambria Math"/>
                </w:rPr>
                <m:t>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3A6F4887" w14:textId="77777777" w:rsidR="004B6C6B" w:rsidRDefault="004B6C6B" w:rsidP="00095FD2">
      <w:pPr>
        <w:ind w:left="360"/>
      </w:pPr>
    </w:p>
    <w:p w14:paraId="5100C21A" w14:textId="660C1A34" w:rsidR="004B6C6B" w:rsidRDefault="004B6C6B" w:rsidP="004B6C6B">
      <w:pPr>
        <w:pStyle w:val="Akapitzlist"/>
        <w:numPr>
          <w:ilvl w:val="0"/>
          <w:numId w:val="7"/>
        </w:numPr>
      </w:pPr>
      <w:r>
        <w:t>Wyznaczenie procentu czasu (średnio w ciągu roku)</w:t>
      </w:r>
      <w:r w:rsidR="00342D3C">
        <w:t>,</w:t>
      </w:r>
      <w:r>
        <w:t xml:space="preserve"> kiedy głębokość zaników przekracza A</w:t>
      </w:r>
      <w:r w:rsidR="00615AEB">
        <w:t>:</w:t>
      </w:r>
    </w:p>
    <w:p w14:paraId="5938C8EB" w14:textId="3306687F" w:rsidR="00615AEB" w:rsidRPr="00615AEB" w:rsidRDefault="00615AEB" w:rsidP="00615AEB">
      <w:pPr>
        <w:ind w:left="360"/>
        <w:rPr>
          <w:rFonts w:eastAsiaTheme="minorEastAsia"/>
        </w:rPr>
      </w:pPr>
      <m:oMathPara>
        <m:oMath>
          <m:r>
            <m:rPr>
              <m:sty m:val="p"/>
            </m:rPr>
            <w:rPr>
              <w:rFonts w:ascii="Cambria Math" w:hAnsi="Cambria Math"/>
            </w:rPr>
            <m:t>Δ</m:t>
          </m:r>
          <m:r>
            <w:rPr>
              <w:rFonts w:ascii="Cambria Math" w:hAnsi="Cambria Math"/>
            </w:rPr>
            <m:t>G=10</m:t>
          </m:r>
          <m:r>
            <w:rPr>
              <w:rFonts w:ascii="Cambria Math" w:hAnsi="Cambria Math"/>
            </w:rPr>
            <m:t>,</m:t>
          </m:r>
          <m:r>
            <w:rPr>
              <w:rFonts w:ascii="Cambria Math" w:hAnsi="Cambria Math"/>
            </w:rPr>
            <m:t>5-5</m:t>
          </m:r>
          <m:r>
            <w:rPr>
              <w:rFonts w:ascii="Cambria Math" w:hAnsi="Cambria Math"/>
            </w:rPr>
            <m:t>,</m:t>
          </m:r>
          <m:r>
            <w:rPr>
              <w:rFonts w:ascii="Cambria Math" w:hAnsi="Cambria Math"/>
            </w:rPr>
            <m:t>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r>
                    <w:rPr>
                      <w:rFonts w:ascii="Cambria Math" w:hAnsi="Cambria Math"/>
                    </w:rPr>
                    <m:t>,</m:t>
                  </m:r>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m:t>
                      </m:r>
                      <m:r>
                        <w:rPr>
                          <w:rFonts w:ascii="Cambria Math" w:hAnsi="Cambria Math"/>
                        </w:rPr>
                        <m:t>,</m:t>
                      </m:r>
                      <m:r>
                        <w:rPr>
                          <w:rFonts w:ascii="Cambria Math" w:hAnsi="Cambria Math"/>
                        </w:rPr>
                        <m:t>7</m:t>
                      </m:r>
                    </m:sup>
                  </m:sSup>
                </m:e>
              </m:d>
              <m:r>
                <w:rPr>
                  <w:rFonts w:ascii="Cambria Math" w:hAnsi="Cambria Math"/>
                </w:rPr>
                <m:t>-2</m:t>
              </m:r>
              <m:r>
                <w:rPr>
                  <w:rFonts w:ascii="Cambria Math" w:hAnsi="Cambria Math"/>
                </w:rPr>
                <m:t>,</m:t>
              </m:r>
              <m:r>
                <w:rPr>
                  <w:rFonts w:ascii="Cambria Math" w:hAnsi="Cambria Math"/>
                </w:rPr>
                <m:t>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m:t>
                  </m:r>
                  <m:r>
                    <w:rPr>
                      <w:rFonts w:ascii="Cambria Math" w:hAnsi="Cambria Math"/>
                    </w:rPr>
                    <m:t>,</m:t>
                  </m:r>
                  <m:r>
                    <w:rPr>
                      <w:rFonts w:ascii="Cambria Math" w:hAnsi="Cambria Math"/>
                    </w:rPr>
                    <m:t>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m:t>
          </m:r>
          <m:r>
            <w:rPr>
              <w:rFonts w:ascii="Cambria Math" w:hAnsi="Cambria Math"/>
            </w:rPr>
            <m:t>,</m:t>
          </m:r>
          <m:r>
            <w:rPr>
              <w:rFonts w:ascii="Cambria Math" w:hAnsi="Cambria Math"/>
            </w:rPr>
            <m:t>17 dB</m:t>
          </m:r>
        </m:oMath>
      </m:oMathPara>
    </w:p>
    <w:p w14:paraId="1456E74C" w14:textId="08960314" w:rsidR="00615AEB" w:rsidRDefault="001C715D" w:rsidP="00615AEB">
      <w:pPr>
        <w:ind w:left="360"/>
      </w:pPr>
      <m:oMathPara>
        <m:oMath>
          <m:r>
            <w:rPr>
              <w:rFonts w:ascii="Cambria Math" w:hAnsi="Cambria Math"/>
            </w:rPr>
            <m:t>p=</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r>
                <w:rPr>
                  <w:rFonts w:ascii="Cambria Math" w:hAnsi="Cambria Math"/>
                </w:rPr>
                <m:t>)</m:t>
              </m:r>
            </m:sup>
          </m:sSup>
          <m:r>
            <w:rPr>
              <w:rFonts w:ascii="Cambria Math" w:hAnsi="Cambria Math"/>
            </w:rPr>
            <m:t>pw</m:t>
          </m:r>
        </m:oMath>
      </m:oMathPara>
    </w:p>
    <w:p w14:paraId="71273AD8" w14:textId="2B2B5C1F" w:rsidR="00095FD2" w:rsidRDefault="00095FD2" w:rsidP="00AE12D8">
      <w:pPr>
        <w:pStyle w:val="Akapitzlist"/>
        <w:numPr>
          <w:ilvl w:val="0"/>
          <w:numId w:val="7"/>
        </w:numPr>
        <w:jc w:val="both"/>
      </w:pPr>
      <w:r>
        <w:t xml:space="preserve">W naszym przypadku odbicia </w:t>
      </w:r>
      <w:r w:rsidR="00BD3E98">
        <w:t>należy odwrócić problem i znając p=0</w:t>
      </w:r>
      <w:r w:rsidR="00637A73">
        <w:t>,</w:t>
      </w:r>
      <w:r w:rsidR="00BD3E98">
        <w:t>01%</w:t>
      </w:r>
      <w:r w:rsidR="00342D3C">
        <w:t>,</w:t>
      </w:r>
      <w:r w:rsidR="00BD3E98">
        <w:t xml:space="preserve"> wyznaczyć </w:t>
      </w:r>
      <w:proofErr w:type="spellStart"/>
      <w:r w:rsidR="00BD3E98">
        <w:t>pw</w:t>
      </w:r>
      <w:proofErr w:type="spellEnd"/>
      <w:r w:rsidR="00BD3E98">
        <w:t>, a</w:t>
      </w:r>
      <w:r w:rsidR="00637A73">
        <w:t> </w:t>
      </w:r>
      <w:r w:rsidR="00BD3E98">
        <w:t>następnie wyznaczyć tłumienie A, które jest przekraczane przez 0</w:t>
      </w:r>
      <w:r w:rsidR="00AD42DF">
        <w:t>,</w:t>
      </w:r>
      <w:r w:rsidR="00BD3E98">
        <w:t>01% czasu w ciągu roku.</w:t>
      </w:r>
    </w:p>
    <w:p w14:paraId="263EDA92" w14:textId="5CD3C6AF" w:rsidR="00095FD2" w:rsidRPr="00B10333" w:rsidRDefault="00BD3E98" w:rsidP="00BD3E98">
      <w:pPr>
        <w:jc w:val="both"/>
      </w:pPr>
      <w:r>
        <w:t>Wykorzystując powyższe równania</w:t>
      </w:r>
      <w:r w:rsidR="00342D3C">
        <w:t>,</w:t>
      </w:r>
      <w:r>
        <w:t xml:space="preserve"> otrzymano wynik A = 20</w:t>
      </w:r>
      <w:r w:rsidR="00AD42DF">
        <w:t>,</w:t>
      </w:r>
      <w:r>
        <w:t xml:space="preserve">0966 dB, zatem margines na zaniki wielodrogowe jest mniejszy od marginesu, który trzeba uwzględnić ze względu na opady atmosferyczne, który wynosi </w:t>
      </w:r>
      <w:r w:rsidR="007F3001" w:rsidRPr="007F3001">
        <w:t>36</w:t>
      </w:r>
      <w:r w:rsidR="00AD42DF">
        <w:t>,</w:t>
      </w:r>
      <w:r w:rsidR="007F3001" w:rsidRPr="007F3001">
        <w:t>7956</w:t>
      </w:r>
      <w:r w:rsidR="007F3001">
        <w:t xml:space="preserve"> </w:t>
      </w:r>
      <w:r>
        <w:t>dB</w:t>
      </w:r>
      <w:r w:rsidR="00342D3C">
        <w:t>. Wy</w:t>
      </w:r>
      <w:r>
        <w:t>bieramy</w:t>
      </w:r>
      <w:r w:rsidR="00342D3C">
        <w:t xml:space="preserve"> zatem</w:t>
      </w:r>
      <w:r>
        <w:t xml:space="preserve">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75C9854B" w14:textId="439BCDF3" w:rsidR="00233A0E" w:rsidRDefault="00233A0E" w:rsidP="00F847B7">
      <w:pPr>
        <w:jc w:val="both"/>
      </w:pPr>
      <w:r>
        <w:t>Minimaln</w:t>
      </w:r>
      <w:r w:rsidR="00342D3C">
        <w:t>y poziom</w:t>
      </w:r>
      <w:r>
        <w:t xml:space="preserve"> moc</w:t>
      </w:r>
      <w:r w:rsidR="00342D3C">
        <w:t>y</w:t>
      </w:r>
      <w:r>
        <w:t xml:space="preserve"> na wejściu odbiornika może być obliczona jako</w:t>
      </w:r>
      <w:r w:rsidR="0086140F">
        <w:t>:</w:t>
      </w:r>
    </w:p>
    <w:p w14:paraId="32C02DD2" w14:textId="38314DFC" w:rsidR="0086140F" w:rsidRPr="0086140F" w:rsidRDefault="00AB1DCB"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RX</m:t>
              </m:r>
            </m:sub>
          </m:sSub>
          <m:r>
            <w:rPr>
              <w:rFonts w:ascii="Cambria Math" w:hAnsi="Cambria Math"/>
            </w:rPr>
            <m:t xml:space="preserve"> </m:t>
          </m:r>
          <m:r>
            <w:rPr>
              <w:rFonts w:ascii="Cambria Math" w:eastAsiaTheme="minorEastAsia" w:hAnsi="Cambria Math"/>
            </w:rPr>
            <m:t xml:space="preserve">,  </m:t>
          </m:r>
        </m:oMath>
      </m:oMathPara>
    </w:p>
    <w:p w14:paraId="3ED7093D" w14:textId="73C06F26" w:rsidR="0086140F" w:rsidRDefault="00496855" w:rsidP="00F847B7">
      <w:pPr>
        <w:jc w:val="both"/>
        <w:rPr>
          <w:rFonts w:eastAsiaTheme="minorEastAsia"/>
        </w:rPr>
      </w:pPr>
      <w:r>
        <w:rPr>
          <w:rFonts w:eastAsiaTheme="minorEastAsia"/>
        </w:rPr>
        <w:t>g</w:t>
      </w:r>
      <w:r w:rsidR="0086140F">
        <w:rPr>
          <w:rFonts w:eastAsiaTheme="minorEastAsia"/>
        </w:rPr>
        <w:t>dzie R</w:t>
      </w:r>
      <w:r w:rsidR="0086140F">
        <w:rPr>
          <w:rFonts w:eastAsiaTheme="minorEastAsia"/>
          <w:vertAlign w:val="subscript"/>
        </w:rPr>
        <w:t>RX</w:t>
      </w:r>
      <w:r w:rsidR="0086140F">
        <w:rPr>
          <w:rFonts w:eastAsiaTheme="minorEastAsia"/>
        </w:rPr>
        <w:t xml:space="preserve"> oznacza czułość odbiornika.</w:t>
      </w:r>
    </w:p>
    <w:p w14:paraId="5A32ACC0" w14:textId="2134CDCB" w:rsidR="004161D5" w:rsidRDefault="004161D5" w:rsidP="00F847B7">
      <w:pPr>
        <w:jc w:val="both"/>
        <w:rPr>
          <w:rFonts w:eastAsiaTheme="minorEastAsia"/>
        </w:rPr>
      </w:pPr>
      <w:r>
        <w:rPr>
          <w:rFonts w:eastAsiaTheme="minorEastAsia"/>
        </w:rPr>
        <w:t>Podstawiając wartość czułości wybranego przez nas odbiornika</w:t>
      </w:r>
      <w:r w:rsidR="00683913">
        <w:rPr>
          <w:rFonts w:eastAsiaTheme="minorEastAsia"/>
        </w:rPr>
        <w:t xml:space="preserve"> (opisanego niżej)</w:t>
      </w:r>
      <w:r>
        <w:rPr>
          <w:rFonts w:eastAsiaTheme="minorEastAsia"/>
        </w:rPr>
        <w:t xml:space="preserve"> oraz obliczony wcześniej SNR otrzymano:</w:t>
      </w:r>
    </w:p>
    <w:p w14:paraId="47EF66E6" w14:textId="4A75E801" w:rsidR="0095275D" w:rsidRPr="004161D5" w:rsidRDefault="00AB1DCB"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=19,54 dB-81,5 dBm=-61,96 dBm</m:t>
          </m:r>
        </m:oMath>
      </m:oMathPara>
    </w:p>
    <w:p w14:paraId="0A5888E8" w14:textId="4E29235D" w:rsidR="00274AA7" w:rsidRDefault="0095275D" w:rsidP="0095275D">
      <w:pPr>
        <w:pStyle w:val="Nagwek2"/>
        <w:rPr>
          <w:sz w:val="32"/>
          <w:szCs w:val="32"/>
        </w:rPr>
      </w:pPr>
      <w:r w:rsidRPr="0085561F">
        <w:rPr>
          <w:sz w:val="32"/>
          <w:szCs w:val="32"/>
        </w:rPr>
        <w:t xml:space="preserve">Bilans mocy </w:t>
      </w:r>
      <w:r>
        <w:rPr>
          <w:sz w:val="32"/>
          <w:szCs w:val="32"/>
        </w:rPr>
        <w:t>w łączu radiowym dla</w:t>
      </w:r>
      <w:r w:rsidRPr="0085561F">
        <w:rPr>
          <w:sz w:val="32"/>
          <w:szCs w:val="32"/>
        </w:rPr>
        <w:t xml:space="preserve"> braku zaników</w:t>
      </w:r>
      <w:r>
        <w:rPr>
          <w:sz w:val="32"/>
          <w:szCs w:val="32"/>
        </w:rPr>
        <w:t xml:space="preserve"> i opadów deszczu</w:t>
      </w:r>
    </w:p>
    <w:p w14:paraId="618034AC" w14:textId="2BD4E6A4"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proofErr w:type="spellStart"/>
      <w:r w:rsidR="00BA3A1B">
        <w:t>doprowadze</w:t>
      </w:r>
      <w:r w:rsidR="00FB7088">
        <w:t>ń</w:t>
      </w:r>
      <w:proofErr w:type="spellEnd"/>
      <w:r w:rsidR="00BA3A1B">
        <w:t xml:space="preserve"> </w:t>
      </w:r>
      <w:r w:rsidR="00EF0E4B">
        <w:t xml:space="preserve">równe 1 dB </w:t>
      </w:r>
      <w:r w:rsidR="00BA3A1B">
        <w:t xml:space="preserve">i przyjmując </w:t>
      </w:r>
      <w:r w:rsidR="00957234">
        <w:t xml:space="preserve">maksymalną </w:t>
      </w:r>
      <w:r w:rsidR="00BA3A1B">
        <w:t xml:space="preserve">moc nadawania 19 </w:t>
      </w:r>
      <w:proofErr w:type="spellStart"/>
      <w:r w:rsidR="00BA3A1B">
        <w:t>dBm</w:t>
      </w:r>
      <w:proofErr w:type="spellEnd"/>
      <w:r w:rsidR="00BA3A1B">
        <w:t xml:space="preserve"> odczytaną z karty katalogowej wybranej radiolinii</w:t>
      </w:r>
      <w:r>
        <w:t>:</w:t>
      </w:r>
    </w:p>
    <w:p w14:paraId="0E44F605" w14:textId="06BEE551" w:rsidR="0045249D" w:rsidRPr="00534AE1" w:rsidRDefault="00AB1DCB"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1A0B3322" w:rsidR="00534AE1" w:rsidRPr="0045249D" w:rsidRDefault="00AB1DCB"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+L+20 dB+1 dB</m:t>
              </m:r>
            </m:num>
            <m:den>
              <m:r>
                <w:rPr>
                  <w:rFonts w:ascii="Cambria Math" w:hAnsi="Cambria Math"/>
                </w:rPr>
                <m:t>2</m:t>
              </m:r>
            </m:den>
          </m:f>
        </m:oMath>
      </m:oMathPara>
    </w:p>
    <w:p w14:paraId="270F246F" w14:textId="3287B2FB" w:rsidR="00BA3A1B" w:rsidRPr="00534AE1" w:rsidRDefault="00AB1DCB"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-61,96 dBm-19 dBm+146,92 dB+20 dB+1 dB</m:t>
              </m:r>
            </m:num>
            <m:den>
              <m:r>
                <w:rPr>
                  <w:rFonts w:ascii="Cambria Math" w:hAnsi="Cambria Math"/>
                </w:rPr>
                <m:t>2</m:t>
              </m:r>
            </m:den>
          </m:f>
          <m:r>
            <w:rPr>
              <w:rFonts w:ascii="Cambria Math" w:hAnsi="Cambria Math"/>
            </w:rPr>
            <m:t>=43,48 dB</m:t>
          </m:r>
        </m:oMath>
      </m:oMathPara>
    </w:p>
    <w:p w14:paraId="715FDA38" w14:textId="45D88D47"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w:t>
      </w:r>
      <w:proofErr w:type="spellStart"/>
      <w:r>
        <w:rPr>
          <w:rFonts w:eastAsiaTheme="minorEastAsia"/>
        </w:rPr>
        <w:t>doprowadzeń</w:t>
      </w:r>
      <w:proofErr w:type="spellEnd"/>
      <w:r>
        <w:rPr>
          <w:rFonts w:eastAsiaTheme="minorEastAsia"/>
        </w:rPr>
        <w:t xml:space="preserve"> oszacowane na </w:t>
      </w:r>
      <w:r w:rsidR="00EC6439">
        <w:rPr>
          <w:rFonts w:eastAsiaTheme="minorEastAsia"/>
        </w:rPr>
        <w:t>1</w:t>
      </w:r>
      <w:r>
        <w:rPr>
          <w:rFonts w:eastAsiaTheme="minorEastAsia"/>
        </w:rPr>
        <w:t xml:space="preserve"> dB):</w:t>
      </w:r>
    </w:p>
    <w:p w14:paraId="1FA98F6B" w14:textId="2F5E3422" w:rsidR="0025606F" w:rsidRPr="0025606F" w:rsidRDefault="00AB1DCB"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-2*G+L+A</m:t>
          </m:r>
          <m:r>
            <w:rPr>
              <w:rFonts w:ascii="Cambria Math" w:eastAsiaTheme="minorEastAsia" w:hAnsi="Cambria Math"/>
            </w:rPr>
            <m:t>+1 dB</m:t>
          </m:r>
        </m:oMath>
      </m:oMathPara>
    </w:p>
    <w:p w14:paraId="18891994" w14:textId="34053AEE" w:rsidR="0025606F" w:rsidRPr="006F5AF8" w:rsidRDefault="00AB1DCB"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=-61,96 dBm-2*43,6 dBi+146,92 dB+3,93 dB</m:t>
          </m:r>
          <m:r>
            <w:rPr>
              <w:rFonts w:ascii="Cambria Math" w:eastAsiaTheme="minorEastAsia" w:hAnsi="Cambria Math"/>
            </w:rPr>
            <m:t>+1 dB=2,69 dBm</m:t>
          </m:r>
        </m:oMath>
      </m:oMathPara>
    </w:p>
    <w:p w14:paraId="37A2EC17" w14:textId="6C0D0B91" w:rsidR="006F5AF8" w:rsidRPr="005D3FC5" w:rsidRDefault="00AB1DCB" w:rsidP="006F5AF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=-61,96 dBm-2*43,6 dBi+146,57 dB+3,93 dB</m:t>
          </m:r>
          <m:r>
            <w:rPr>
              <w:rFonts w:ascii="Cambria Math" w:eastAsiaTheme="minorEastAsia" w:hAnsi="Cambria Math"/>
            </w:rPr>
            <m:t>+1 dB=2,34 dBm</m:t>
          </m:r>
        </m:oMath>
      </m:oMathPara>
    </w:p>
    <w:p w14:paraId="432D304E" w14:textId="77777777" w:rsidR="006F5AF8" w:rsidRPr="005D3FC5" w:rsidRDefault="006F5AF8" w:rsidP="0025606F">
      <w:pPr>
        <w:rPr>
          <w:rFonts w:eastAsiaTheme="minorEastAsia"/>
        </w:rPr>
      </w:pPr>
    </w:p>
    <w:p w14:paraId="31C0BC8D" w14:textId="2D14A7E3" w:rsidR="0025606F" w:rsidRPr="0045249D" w:rsidRDefault="005D3FC5" w:rsidP="00612A7E">
      <w:pPr>
        <w:jc w:val="both"/>
        <w:rPr>
          <w:rFonts w:eastAsiaTheme="minorEastAsia"/>
        </w:rPr>
      </w:pPr>
      <w:r>
        <w:rPr>
          <w:rFonts w:eastAsiaTheme="minorEastAsia"/>
        </w:rPr>
        <w:t>Widzimy więc, że obliczon</w:t>
      </w:r>
      <w:r w:rsidR="00C476EA">
        <w:rPr>
          <w:rFonts w:eastAsiaTheme="minorEastAsia"/>
        </w:rPr>
        <w:t>e</w:t>
      </w:r>
      <w:r>
        <w:rPr>
          <w:rFonts w:eastAsiaTheme="minorEastAsia"/>
        </w:rPr>
        <w:t xml:space="preserve"> wartoś</w:t>
      </w:r>
      <w:r w:rsidR="00C476EA">
        <w:rPr>
          <w:rFonts w:eastAsiaTheme="minorEastAsia"/>
        </w:rPr>
        <w:t>ci</w:t>
      </w:r>
      <w:r w:rsidR="0058679D">
        <w:rPr>
          <w:rFonts w:eastAsiaTheme="minorEastAsia"/>
        </w:rPr>
        <w:t xml:space="preserve"> minimalnej</w:t>
      </w:r>
      <w:r>
        <w:rPr>
          <w:rFonts w:eastAsiaTheme="minorEastAsia"/>
        </w:rPr>
        <w:t xml:space="preserve"> mocy nadawania </w:t>
      </w:r>
      <w:r w:rsidR="00C476EA">
        <w:rPr>
          <w:rFonts w:eastAsiaTheme="minorEastAsia"/>
        </w:rPr>
        <w:t>są</w:t>
      </w:r>
      <w:r>
        <w:rPr>
          <w:rFonts w:eastAsiaTheme="minorEastAsia"/>
        </w:rPr>
        <w:t xml:space="preserve"> niższ</w:t>
      </w:r>
      <w:r w:rsidR="00C476EA">
        <w:rPr>
          <w:rFonts w:eastAsiaTheme="minorEastAsia"/>
        </w:rPr>
        <w:t>e</w:t>
      </w:r>
      <w:r>
        <w:rPr>
          <w:rFonts w:eastAsiaTheme="minorEastAsia"/>
        </w:rPr>
        <w:t xml:space="preserve"> niż maksymalna moc nadawania oferowana przez wybraną radiolinię (19 </w:t>
      </w:r>
      <w:proofErr w:type="spellStart"/>
      <w:r>
        <w:rPr>
          <w:rFonts w:eastAsiaTheme="minorEastAsia"/>
        </w:rPr>
        <w:t>dBm</w:t>
      </w:r>
      <w:proofErr w:type="spellEnd"/>
      <w:r>
        <w:rPr>
          <w:rFonts w:eastAsiaTheme="minorEastAsia"/>
        </w:rPr>
        <w:t>).</w:t>
      </w:r>
    </w:p>
    <w:p w14:paraId="2F1352E1" w14:textId="6B8A9CC2" w:rsidR="00F414F8" w:rsidRDefault="00F414F8" w:rsidP="00F414F8">
      <w:pPr>
        <w:pStyle w:val="Nagwek1"/>
      </w:pPr>
      <w:r>
        <w:t>Wybrane urządzenia</w:t>
      </w:r>
    </w:p>
    <w:p w14:paraId="3FACB89C" w14:textId="57362F39" w:rsidR="00F414F8" w:rsidRDefault="006C2FFE" w:rsidP="00F847B7">
      <w:pPr>
        <w:jc w:val="both"/>
      </w:pPr>
      <w:r>
        <w:t xml:space="preserve">Zdecydowano się wykorzystać radiolinię </w:t>
      </w:r>
      <w:proofErr w:type="spellStart"/>
      <w:r>
        <w:t>Integra</w:t>
      </w:r>
      <w:proofErr w:type="spellEnd"/>
      <w:r>
        <w:t xml:space="preserve">-G firmy SAF </w:t>
      </w:r>
      <w:proofErr w:type="spellStart"/>
      <w:r>
        <w:t>Tehnika</w:t>
      </w:r>
      <w:proofErr w:type="spellEnd"/>
      <w:r>
        <w:t>, będącą rozwiązaniem całkowicie montowanym na zewnątrz (FODU – Full-</w:t>
      </w:r>
      <w:proofErr w:type="spellStart"/>
      <w:r>
        <w:t>outdoor</w:t>
      </w:r>
      <w:proofErr w:type="spellEnd"/>
      <w:r>
        <w:t xml:space="preserve">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w:t>
      </w:r>
      <w:proofErr w:type="spellStart"/>
      <w:r w:rsidR="00FB742D">
        <w:t>dBm</w:t>
      </w:r>
      <w:proofErr w:type="spellEnd"/>
      <w:r w:rsidR="00FB742D">
        <w:t xml:space="preserve">, </w:t>
      </w:r>
      <w:r w:rsidR="00EE4284">
        <w:t xml:space="preserve">a czułość odbiornika wynosi -81,5 </w:t>
      </w:r>
      <w:proofErr w:type="spellStart"/>
      <w:r w:rsidR="00EE4284">
        <w:t>dBm</w:t>
      </w:r>
      <w:proofErr w:type="spellEnd"/>
      <w:r w:rsidR="00EE4284">
        <w:t>.</w:t>
      </w:r>
    </w:p>
    <w:p w14:paraId="189450E9" w14:textId="1FD4A39D" w:rsidR="00F847B7" w:rsidRDefault="002856E2" w:rsidP="00F847B7">
      <w:pPr>
        <w:jc w:val="both"/>
      </w:pPr>
      <w:r>
        <w:t>Wybrano antenę o numerze VHP2.5-240 z katalogu firmy Andrew</w:t>
      </w:r>
      <w:r w:rsidR="005E6116">
        <w:t xml:space="preserve"> (</w:t>
      </w:r>
      <w:proofErr w:type="spellStart"/>
      <w:r w:rsidR="005E6116">
        <w:t>CommScope</w:t>
      </w:r>
      <w:proofErr w:type="spellEnd"/>
      <w:r w:rsidR="005E6116">
        <w:t xml:space="preserve"> Company)</w:t>
      </w:r>
      <w:r>
        <w:t>, mającą średnicę 0,8 m</w:t>
      </w:r>
      <w:r w:rsidR="00E44237">
        <w:t>, której</w:t>
      </w:r>
      <w:r>
        <w:t xml:space="preserve"> zysk wynos</w:t>
      </w:r>
      <w:r w:rsidR="00E44237">
        <w:t>i</w:t>
      </w:r>
      <w:r>
        <w:t xml:space="preserve"> 4</w:t>
      </w:r>
      <w:r w:rsidR="002564FD">
        <w:t>3,6</w:t>
      </w:r>
      <w:r>
        <w:t xml:space="preserve"> dBi</w:t>
      </w:r>
      <w:r w:rsidR="009B1BFD">
        <w:t xml:space="preserve"> (środek pasma)</w:t>
      </w:r>
      <w:r>
        <w:t>.</w:t>
      </w:r>
      <w:r w:rsidR="008030D6">
        <w:t xml:space="preserve"> Antenę tę można połączyć z nadajnikiem za pomocą falowodu PBR220.</w:t>
      </w:r>
    </w:p>
    <w:p w14:paraId="6F00756F" w14:textId="77777777" w:rsidR="002930B7" w:rsidRDefault="002930B7" w:rsidP="00F847B7">
      <w:pPr>
        <w:jc w:val="both"/>
      </w:pPr>
    </w:p>
    <w:p w14:paraId="323234D4" w14:textId="3CB2737E" w:rsidR="00363624" w:rsidRDefault="00363624" w:rsidP="00F414F8">
      <w:r>
        <w:rPr>
          <w:noProof/>
        </w:rPr>
        <w:lastRenderedPageBreak/>
        <w:drawing>
          <wp:inline distT="0" distB="0" distL="0" distR="0" wp14:anchorId="6B911332" wp14:editId="51151EEA">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F414F8">
      <w:r>
        <w:rPr>
          <w:noProof/>
        </w:rPr>
        <w:drawing>
          <wp:inline distT="0" distB="0" distL="0" distR="0" wp14:anchorId="22DE4969" wp14:editId="2587BAC8">
            <wp:extent cx="5760720" cy="46177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2E78243A" w14:textId="77777777" w:rsidR="00363624" w:rsidRDefault="00363624" w:rsidP="00F414F8"/>
    <w:p w14:paraId="2FE87C7F" w14:textId="77777777" w:rsidR="00363624" w:rsidRDefault="00363624" w:rsidP="00F414F8"/>
    <w:p w14:paraId="77257746" w14:textId="77777777" w:rsidR="00363624" w:rsidRDefault="00363624" w:rsidP="00F414F8"/>
    <w:p w14:paraId="6AA3F180" w14:textId="77777777" w:rsidR="00363624" w:rsidRDefault="00363624" w:rsidP="00F414F8"/>
    <w:p w14:paraId="68867C39" w14:textId="735DA586" w:rsidR="00363624" w:rsidRDefault="00363624" w:rsidP="00F414F8">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48159666" w14:textId="7F379DF8" w:rsidR="00295A4C" w:rsidRDefault="00295A4C" w:rsidP="00F414F8"/>
    <w:p w14:paraId="13B427E9" w14:textId="3A87B1AB" w:rsidR="00295A4C" w:rsidRDefault="00295A4C" w:rsidP="00F414F8">
      <w:r>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77777777" w:rsidR="005C758C" w:rsidRDefault="005C758C" w:rsidP="005C758C">
      <w:pPr>
        <w:jc w:val="center"/>
      </w:pPr>
    </w:p>
    <w:p w14:paraId="13EF1DD2" w14:textId="77777777" w:rsidR="005C758C" w:rsidRDefault="005C758C" w:rsidP="005C758C">
      <w:pPr>
        <w:pStyle w:val="Nagwek1"/>
      </w:pPr>
      <w:r>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w:t>
      </w:r>
      <w:r w:rsidRPr="00AD42DF">
        <w:rPr>
          <w:i/>
          <w:iCs/>
        </w:rPr>
        <w:t xml:space="preserve">Unit </w:t>
      </w:r>
      <w:proofErr w:type="spellStart"/>
      <w:r w:rsidRPr="00AD42DF">
        <w:rPr>
          <w:i/>
          <w:iCs/>
        </w:rPr>
        <w:t>Properties</w:t>
      </w:r>
      <w:proofErr w:type="spellEnd"/>
      <w:r>
        <w:t>:</w:t>
      </w:r>
    </w:p>
    <w:p w14:paraId="5951854C" w14:textId="77777777" w:rsidR="005C758C" w:rsidRDefault="005C758C" w:rsidP="005C758C">
      <w:pPr>
        <w:jc w:val="center"/>
      </w:pPr>
      <w:r>
        <w:rPr>
          <w:noProof/>
        </w:rPr>
        <w:lastRenderedPageBreak/>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w:t>
      </w:r>
      <w:r w:rsidRPr="00AD42DF">
        <w:rPr>
          <w:i/>
          <w:iCs/>
        </w:rPr>
        <w:t xml:space="preserve">Network </w:t>
      </w:r>
      <w:proofErr w:type="spellStart"/>
      <w:r w:rsidRPr="00AD42DF">
        <w:rPr>
          <w:i/>
          <w:iCs/>
        </w:rPr>
        <w:t>Properties</w:t>
      </w:r>
      <w:proofErr w:type="spellEnd"/>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77777777" w:rsidR="005C758C" w:rsidRDefault="005C758C" w:rsidP="005C758C">
      <w:pPr>
        <w:jc w:val="both"/>
      </w:pPr>
      <w:r>
        <w:lastRenderedPageBreak/>
        <w:t>Ustawiono maksymalną moc nadawania oferowaną przez wybrany moduł nadawczo-odbiorczy oraz 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w:t>
      </w:r>
      <w:proofErr w:type="spellStart"/>
      <w:r>
        <w:t>corner.ant</w:t>
      </w:r>
      <w:proofErr w:type="spellEnd"/>
      <w:r>
        <w:t xml:space="preserve">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w:t>
      </w:r>
      <w:proofErr w:type="spellStart"/>
      <w:r>
        <w:t>corner.ant</w:t>
      </w:r>
      <w:proofErr w:type="spellEnd"/>
      <w:r>
        <w:t xml:space="preserve"> (uzyskane w obu przypadkach moce odbierane różniły się o mniej niż 1dB, a więc z racji małej dokładności własnej charakterystyki można uznać, że </w:t>
      </w:r>
      <w:proofErr w:type="spellStart"/>
      <w:r>
        <w:t>corner.ant</w:t>
      </w:r>
      <w:proofErr w:type="spellEnd"/>
      <w:r>
        <w:t xml:space="preserve"> jest dobrym przybliżeniem wybranej przez nas anteny).</w:t>
      </w:r>
    </w:p>
    <w:p w14:paraId="6FD28FA1" w14:textId="77777777" w:rsidR="005C758C" w:rsidRDefault="005C758C" w:rsidP="005C758C">
      <w:pPr>
        <w:jc w:val="both"/>
      </w:pPr>
      <w:r>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lastRenderedPageBreak/>
        <w:t xml:space="preserve">Dzięki wykorzystaniu funkcji Radio Link uzyskano informacje m.in. o strefie </w:t>
      </w:r>
      <w:proofErr w:type="spellStart"/>
      <w:r>
        <w:t>Fresnela</w:t>
      </w:r>
      <w:proofErr w:type="spellEnd"/>
      <w:r>
        <w:t>, profilu trasy czy obliczonej w wyniku symulacji mocy odbieranej.</w:t>
      </w:r>
    </w:p>
    <w:p w14:paraId="527847A3" w14:textId="2C713C06" w:rsidR="005C758C" w:rsidRDefault="005C758C" w:rsidP="005C758C">
      <w:pPr>
        <w:jc w:val="both"/>
      </w:pPr>
      <w:r>
        <w:t>Wyniki dla częstotliwości 24</w:t>
      </w:r>
      <w:r w:rsidR="00AB1DCB">
        <w:t xml:space="preserve"> </w:t>
      </w:r>
      <w:r>
        <w:t>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06D32B31" w14:textId="77777777" w:rsidR="005C758C" w:rsidRDefault="005C758C" w:rsidP="005C758C">
      <w:pPr>
        <w:jc w:val="both"/>
      </w:pPr>
    </w:p>
    <w:p w14:paraId="6E2CABC6" w14:textId="2651D551" w:rsidR="005C758C" w:rsidRDefault="005C758C" w:rsidP="005C758C">
      <w:pPr>
        <w:jc w:val="both"/>
      </w:pPr>
      <w:r>
        <w:t>Wyniki dla częstotliwości 25</w:t>
      </w:r>
      <w:r w:rsidR="00AB1DCB">
        <w:t xml:space="preserve"> </w:t>
      </w:r>
      <w:r>
        <w:t>571 MHz:</w:t>
      </w:r>
    </w:p>
    <w:p w14:paraId="42C6B4E1" w14:textId="77777777" w:rsidR="005C758C" w:rsidRDefault="005C758C" w:rsidP="005C758C">
      <w:pPr>
        <w:jc w:val="center"/>
      </w:pPr>
      <w:r>
        <w:rPr>
          <w:noProof/>
        </w:rPr>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lastRenderedPageBreak/>
        <w:t xml:space="preserve">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w:t>
      </w:r>
      <w:proofErr w:type="spellStart"/>
      <w:r>
        <w:t>dBm</w:t>
      </w:r>
      <w:proofErr w:type="spellEnd"/>
      <w:r>
        <w:t>,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184744A8" w:rsidR="005C758C" w:rsidRDefault="005C758C" w:rsidP="005C758C">
      <w:pPr>
        <w:jc w:val="both"/>
      </w:pPr>
      <w:r>
        <w:t xml:space="preserve">Prześwit w najgorszym przypadku (nie uwzględniając przeszkód w postaci budynków czy lasu) wynosi 6,7-6,9 promienia pierwszej strefy </w:t>
      </w:r>
      <w:proofErr w:type="spellStart"/>
      <w:r>
        <w:t>Fresnela</w:t>
      </w:r>
      <w:proofErr w:type="spellEnd"/>
      <w:r>
        <w:t xml:space="preserve"> (zależnie od częstotliwości). Uwzględniając jednak zabudowę miejską, widać, że prześwit na terenie Warszawy jest mniejszy niż podawany przez program. Sprawdzając profil trasy i strefę </w:t>
      </w:r>
      <w:proofErr w:type="spellStart"/>
      <w:r>
        <w:t>Fresnela</w:t>
      </w:r>
      <w:proofErr w:type="spellEnd"/>
      <w:r>
        <w:t xml:space="preserve"> w większym oknie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437A00F7"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w:t>
      </w:r>
      <w:r w:rsidR="00AD42DF">
        <w:t xml:space="preserve"> </w:t>
      </w:r>
      <w:r>
        <w:t>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w:t>
            </w:r>
            <w:proofErr w:type="spellStart"/>
            <w:r w:rsidRPr="008001FC">
              <w:rPr>
                <w:b/>
                <w:bCs/>
              </w:rPr>
              <w:t>dBm</w:t>
            </w:r>
            <w:proofErr w:type="spellEnd"/>
            <w:r w:rsidRPr="008001FC">
              <w:rPr>
                <w:b/>
                <w:bCs/>
              </w:rPr>
              <w:t>]</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2063F67C" w:rsidR="005C758C" w:rsidRDefault="005C758C" w:rsidP="005C758C">
      <w:pPr>
        <w:jc w:val="both"/>
      </w:pPr>
      <w:r>
        <w:t>Jak widzimy, zwiększenie wysokości anteny wpływa na tłumienie trasy, jednak nie jest tak, że wyżej zawieszona antena zawsze daje lepszy sygnał.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 xml:space="preserve">W każdym razie obliczone przez nas wysokości wydają się być poprawne i nie odbiegają w znacznym stopniu od optymalnych wysokości anten wyznaczonych w symulacji, a fakt, iż w powyższych wizualizacjach linie reprezentujące zabudowę znajdują się w pierwszej strefie </w:t>
      </w:r>
      <w:proofErr w:type="spellStart"/>
      <w:r>
        <w:t>Fresnela</w:t>
      </w:r>
      <w:proofErr w:type="spellEnd"/>
      <w:r w:rsidR="00970344">
        <w:t>,</w:t>
      </w:r>
      <w:r>
        <w:t xml:space="preserve"> wydaje się nie mieć praktycznie wpływu na wyniki symulacji.</w:t>
      </w:r>
    </w:p>
    <w:p w14:paraId="6A003BEC" w14:textId="77777777" w:rsidR="005C758C" w:rsidRDefault="005C758C" w:rsidP="005C758C">
      <w:pPr>
        <w:jc w:val="both"/>
      </w:pPr>
    </w:p>
    <w:p w14:paraId="2607ACA5" w14:textId="77777777" w:rsidR="005C758C" w:rsidRDefault="005C758C" w:rsidP="005C758C">
      <w:pPr>
        <w:jc w:val="both"/>
      </w:pPr>
    </w:p>
    <w:p w14:paraId="0F76FC9A" w14:textId="77777777" w:rsidR="005C758C" w:rsidRDefault="005C758C" w:rsidP="005C758C">
      <w:pPr>
        <w:jc w:val="both"/>
      </w:pPr>
      <w:r>
        <w:lastRenderedPageBreak/>
        <w:t>Wyznaczono rozkład statystyczny mocy odbieranego sygnału.</w:t>
      </w:r>
    </w:p>
    <w:p w14:paraId="62C55E6F" w14:textId="1D5378E6" w:rsidR="005C758C" w:rsidRDefault="005C758C" w:rsidP="005C758C">
      <w:pPr>
        <w:jc w:val="both"/>
      </w:pPr>
      <w:r>
        <w:t>Dla częstotliwości 24</w:t>
      </w:r>
      <w:r w:rsidR="00AB1DCB">
        <w:t xml:space="preserve"> </w:t>
      </w:r>
      <w:r>
        <w:t>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2B3DA5A5" w:rsidR="005C758C" w:rsidRDefault="005C758C" w:rsidP="005C758C">
      <w:pPr>
        <w:jc w:val="both"/>
      </w:pPr>
      <w:r>
        <w:t>Dla częstotliwości 25</w:t>
      </w:r>
      <w:r w:rsidR="00AB1DCB">
        <w:t xml:space="preserve"> </w:t>
      </w:r>
      <w:r>
        <w:t>751 MHz:</w:t>
      </w:r>
    </w:p>
    <w:p w14:paraId="240A4A85" w14:textId="77777777" w:rsidR="005C758C" w:rsidRDefault="005C758C" w:rsidP="005C758C">
      <w:pPr>
        <w:jc w:val="both"/>
      </w:pPr>
      <w:r>
        <w:rPr>
          <w:noProof/>
        </w:rPr>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t>W obydwu przypadkach średnia moc sygnału jest powyżej minimalnej czułości odbiornika.</w:t>
      </w:r>
    </w:p>
    <w:p w14:paraId="696DEB3C" w14:textId="770887ED" w:rsidR="005C758C" w:rsidRDefault="005C758C" w:rsidP="005C758C">
      <w:pPr>
        <w:jc w:val="both"/>
      </w:pPr>
      <w:r>
        <w:t>Poniżej przedstawiono rozkład poziomu odbieranej mocy w zależności od położenia względem nadajnika dla obydwu kierunków transmisji (dla częstotliwości 24</w:t>
      </w:r>
      <w:r w:rsidR="00AB1DCB">
        <w:t xml:space="preserve"> </w:t>
      </w:r>
      <w:r>
        <w:t>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lastRenderedPageBreak/>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t>Przede wszystkim widoczne jest wyraźne obniżenie mocy odbieranej w okolicy Wisły.</w:t>
      </w:r>
    </w:p>
    <w:p w14:paraId="5BDA9A72" w14:textId="77777777" w:rsidR="005C758C" w:rsidRPr="00E70001" w:rsidRDefault="005C758C" w:rsidP="005C758C">
      <w:pPr>
        <w:jc w:val="both"/>
      </w:pPr>
    </w:p>
    <w:p w14:paraId="128A26D8" w14:textId="77777777" w:rsidR="005C758C" w:rsidRPr="006C2FFE" w:rsidRDefault="005C758C" w:rsidP="00295A4C">
      <w:pPr>
        <w:jc w:val="center"/>
      </w:pPr>
    </w:p>
    <w:sectPr w:rsidR="005C758C" w:rsidRPr="006C2FF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70000DD"/>
    <w:multiLevelType w:val="hybridMultilevel"/>
    <w:tmpl w:val="EA80BAE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0"/>
  </w:num>
  <w:num w:numId="3">
    <w:abstractNumId w:val="6"/>
  </w:num>
  <w:num w:numId="4">
    <w:abstractNumId w:val="7"/>
  </w:num>
  <w:num w:numId="5">
    <w:abstractNumId w:val="1"/>
  </w:num>
  <w:num w:numId="6">
    <w:abstractNumId w:val="9"/>
  </w:num>
  <w:num w:numId="7">
    <w:abstractNumId w:val="2"/>
  </w:num>
  <w:num w:numId="8">
    <w:abstractNumId w:val="5"/>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31CA7"/>
    <w:rsid w:val="00042598"/>
    <w:rsid w:val="00050D5D"/>
    <w:rsid w:val="00053E88"/>
    <w:rsid w:val="00056D2D"/>
    <w:rsid w:val="00070E7F"/>
    <w:rsid w:val="00095FD2"/>
    <w:rsid w:val="000A02FE"/>
    <w:rsid w:val="000A2D20"/>
    <w:rsid w:val="000C27B3"/>
    <w:rsid w:val="000C3388"/>
    <w:rsid w:val="0010759F"/>
    <w:rsid w:val="00123D82"/>
    <w:rsid w:val="00136C4D"/>
    <w:rsid w:val="001669CE"/>
    <w:rsid w:val="001748AE"/>
    <w:rsid w:val="00191AFF"/>
    <w:rsid w:val="001B0BCE"/>
    <w:rsid w:val="001B1EBA"/>
    <w:rsid w:val="001B5574"/>
    <w:rsid w:val="001C0D74"/>
    <w:rsid w:val="001C715D"/>
    <w:rsid w:val="001E4C08"/>
    <w:rsid w:val="001F1888"/>
    <w:rsid w:val="002004F5"/>
    <w:rsid w:val="0021188D"/>
    <w:rsid w:val="002204A3"/>
    <w:rsid w:val="00233A0E"/>
    <w:rsid w:val="0025606F"/>
    <w:rsid w:val="002564FD"/>
    <w:rsid w:val="00274A67"/>
    <w:rsid w:val="00274AA7"/>
    <w:rsid w:val="002750F9"/>
    <w:rsid w:val="002856E2"/>
    <w:rsid w:val="002930B7"/>
    <w:rsid w:val="00295A4C"/>
    <w:rsid w:val="002976A3"/>
    <w:rsid w:val="002A489D"/>
    <w:rsid w:val="002E78B4"/>
    <w:rsid w:val="00303A94"/>
    <w:rsid w:val="00304687"/>
    <w:rsid w:val="00311D07"/>
    <w:rsid w:val="0033249D"/>
    <w:rsid w:val="0033729F"/>
    <w:rsid w:val="00342D3C"/>
    <w:rsid w:val="00344319"/>
    <w:rsid w:val="00354C5E"/>
    <w:rsid w:val="00363624"/>
    <w:rsid w:val="003656AE"/>
    <w:rsid w:val="00365938"/>
    <w:rsid w:val="003B20F7"/>
    <w:rsid w:val="003B3576"/>
    <w:rsid w:val="003C3726"/>
    <w:rsid w:val="003E77FB"/>
    <w:rsid w:val="003F02F2"/>
    <w:rsid w:val="00413BE4"/>
    <w:rsid w:val="004161D5"/>
    <w:rsid w:val="004229BF"/>
    <w:rsid w:val="00434801"/>
    <w:rsid w:val="0045249D"/>
    <w:rsid w:val="00460D13"/>
    <w:rsid w:val="00461908"/>
    <w:rsid w:val="004947B2"/>
    <w:rsid w:val="00496855"/>
    <w:rsid w:val="004A3D95"/>
    <w:rsid w:val="004B43B0"/>
    <w:rsid w:val="004B6C6B"/>
    <w:rsid w:val="004C221C"/>
    <w:rsid w:val="004D4A14"/>
    <w:rsid w:val="004E2BE7"/>
    <w:rsid w:val="004F0FF3"/>
    <w:rsid w:val="004F3E73"/>
    <w:rsid w:val="0051159F"/>
    <w:rsid w:val="005239E3"/>
    <w:rsid w:val="00534AE1"/>
    <w:rsid w:val="0053592A"/>
    <w:rsid w:val="00535BB4"/>
    <w:rsid w:val="00536E66"/>
    <w:rsid w:val="005428D9"/>
    <w:rsid w:val="00563DE9"/>
    <w:rsid w:val="00565871"/>
    <w:rsid w:val="00584BD3"/>
    <w:rsid w:val="0058679D"/>
    <w:rsid w:val="00591AD1"/>
    <w:rsid w:val="00597BD3"/>
    <w:rsid w:val="005A5907"/>
    <w:rsid w:val="005B3426"/>
    <w:rsid w:val="005B4DE2"/>
    <w:rsid w:val="005C758C"/>
    <w:rsid w:val="005D3FC5"/>
    <w:rsid w:val="005E6116"/>
    <w:rsid w:val="00612A7E"/>
    <w:rsid w:val="00615A82"/>
    <w:rsid w:val="00615AEB"/>
    <w:rsid w:val="006314A2"/>
    <w:rsid w:val="00634225"/>
    <w:rsid w:val="00637A73"/>
    <w:rsid w:val="006734B3"/>
    <w:rsid w:val="006828EC"/>
    <w:rsid w:val="00683913"/>
    <w:rsid w:val="006B43D2"/>
    <w:rsid w:val="006C2FFE"/>
    <w:rsid w:val="006D4C6E"/>
    <w:rsid w:val="006D4DFB"/>
    <w:rsid w:val="006E39A0"/>
    <w:rsid w:val="006F5AF8"/>
    <w:rsid w:val="007079B4"/>
    <w:rsid w:val="00721A79"/>
    <w:rsid w:val="00734863"/>
    <w:rsid w:val="00746288"/>
    <w:rsid w:val="0076067F"/>
    <w:rsid w:val="007954F6"/>
    <w:rsid w:val="007D0C9A"/>
    <w:rsid w:val="007F3001"/>
    <w:rsid w:val="007F67E2"/>
    <w:rsid w:val="007F6E40"/>
    <w:rsid w:val="008030D6"/>
    <w:rsid w:val="00817280"/>
    <w:rsid w:val="00825EA7"/>
    <w:rsid w:val="00856C01"/>
    <w:rsid w:val="0085770A"/>
    <w:rsid w:val="00857DEF"/>
    <w:rsid w:val="0086140F"/>
    <w:rsid w:val="008C22B6"/>
    <w:rsid w:val="008C7AB7"/>
    <w:rsid w:val="008D2C53"/>
    <w:rsid w:val="00904115"/>
    <w:rsid w:val="00910299"/>
    <w:rsid w:val="00914BD2"/>
    <w:rsid w:val="0095275D"/>
    <w:rsid w:val="00957234"/>
    <w:rsid w:val="00970344"/>
    <w:rsid w:val="00971D23"/>
    <w:rsid w:val="009763EB"/>
    <w:rsid w:val="00985CA5"/>
    <w:rsid w:val="009B1BFD"/>
    <w:rsid w:val="009B4BA6"/>
    <w:rsid w:val="009C0C9E"/>
    <w:rsid w:val="009C6334"/>
    <w:rsid w:val="009F1067"/>
    <w:rsid w:val="00A24952"/>
    <w:rsid w:val="00A44A7D"/>
    <w:rsid w:val="00A469B9"/>
    <w:rsid w:val="00A63F2F"/>
    <w:rsid w:val="00A72A10"/>
    <w:rsid w:val="00A843F7"/>
    <w:rsid w:val="00A872CE"/>
    <w:rsid w:val="00AB1DCB"/>
    <w:rsid w:val="00AC4CB9"/>
    <w:rsid w:val="00AD42DF"/>
    <w:rsid w:val="00AE12D8"/>
    <w:rsid w:val="00B00C54"/>
    <w:rsid w:val="00B10333"/>
    <w:rsid w:val="00B14D0D"/>
    <w:rsid w:val="00B24AC9"/>
    <w:rsid w:val="00B27DB3"/>
    <w:rsid w:val="00B34CF6"/>
    <w:rsid w:val="00B42090"/>
    <w:rsid w:val="00B425CA"/>
    <w:rsid w:val="00B45AD9"/>
    <w:rsid w:val="00B5190B"/>
    <w:rsid w:val="00B54C2D"/>
    <w:rsid w:val="00B7591E"/>
    <w:rsid w:val="00B76B76"/>
    <w:rsid w:val="00B83148"/>
    <w:rsid w:val="00B94B9E"/>
    <w:rsid w:val="00BA2F0B"/>
    <w:rsid w:val="00BA3A1B"/>
    <w:rsid w:val="00BB038D"/>
    <w:rsid w:val="00BC54F9"/>
    <w:rsid w:val="00BD3E98"/>
    <w:rsid w:val="00C16230"/>
    <w:rsid w:val="00C17331"/>
    <w:rsid w:val="00C34733"/>
    <w:rsid w:val="00C476EA"/>
    <w:rsid w:val="00C5061E"/>
    <w:rsid w:val="00C546A4"/>
    <w:rsid w:val="00C55B85"/>
    <w:rsid w:val="00C60178"/>
    <w:rsid w:val="00C71669"/>
    <w:rsid w:val="00CC4BF0"/>
    <w:rsid w:val="00CD7F36"/>
    <w:rsid w:val="00CE114B"/>
    <w:rsid w:val="00D11CD5"/>
    <w:rsid w:val="00D2768A"/>
    <w:rsid w:val="00D27724"/>
    <w:rsid w:val="00D35B0E"/>
    <w:rsid w:val="00D474EC"/>
    <w:rsid w:val="00D5550F"/>
    <w:rsid w:val="00D679EC"/>
    <w:rsid w:val="00D81A1F"/>
    <w:rsid w:val="00D86DFD"/>
    <w:rsid w:val="00D97B2E"/>
    <w:rsid w:val="00DA7135"/>
    <w:rsid w:val="00DC048D"/>
    <w:rsid w:val="00DD4A2C"/>
    <w:rsid w:val="00DD6B6A"/>
    <w:rsid w:val="00DE0767"/>
    <w:rsid w:val="00DE33A7"/>
    <w:rsid w:val="00E14D84"/>
    <w:rsid w:val="00E20969"/>
    <w:rsid w:val="00E24190"/>
    <w:rsid w:val="00E42768"/>
    <w:rsid w:val="00E4365C"/>
    <w:rsid w:val="00E44237"/>
    <w:rsid w:val="00E514AE"/>
    <w:rsid w:val="00E81DE3"/>
    <w:rsid w:val="00E9563F"/>
    <w:rsid w:val="00E95A67"/>
    <w:rsid w:val="00EA04BD"/>
    <w:rsid w:val="00EC6439"/>
    <w:rsid w:val="00EC74FF"/>
    <w:rsid w:val="00EE4284"/>
    <w:rsid w:val="00EF0E4B"/>
    <w:rsid w:val="00EF14F0"/>
    <w:rsid w:val="00EF3D71"/>
    <w:rsid w:val="00F414F8"/>
    <w:rsid w:val="00F641F4"/>
    <w:rsid w:val="00F80A28"/>
    <w:rsid w:val="00F847B7"/>
    <w:rsid w:val="00FA12B8"/>
    <w:rsid w:val="00FB414E"/>
    <w:rsid w:val="00FB7088"/>
    <w:rsid w:val="00FB742D"/>
    <w:rsid w:val="00FC1427"/>
    <w:rsid w:val="00FE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584BD3"/>
    <w:pPr>
      <w:spacing w:after="200" w:line="240" w:lineRule="auto"/>
      <w:jc w:val="center"/>
    </w:pPr>
    <w:rPr>
      <w:i/>
      <w:iCs/>
      <w:color w:val="44546A" w:themeColor="text2"/>
      <w:sz w:val="20"/>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5ciemnaakcent1">
    <w:name w:val="Grid Table 5 Dark Accent 1"/>
    <w:basedOn w:val="Standardowy"/>
    <w:uiPriority w:val="50"/>
    <w:rsid w:val="00C716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FDACC-BD7C-49BF-89BF-A3FC9558A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TotalTime>
  <Pages>19</Pages>
  <Words>2901</Words>
  <Characters>17406</Characters>
  <Application>Microsoft Office Word</Application>
  <DocSecurity>0</DocSecurity>
  <Lines>145</Lines>
  <Paragraphs>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95</cp:revision>
  <dcterms:created xsi:type="dcterms:W3CDTF">2020-05-26T10:36:00Z</dcterms:created>
  <dcterms:modified xsi:type="dcterms:W3CDTF">2020-05-30T14:25:00Z</dcterms:modified>
</cp:coreProperties>
</file>